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2" w:rsidRDefault="00E20AA2" w:rsidP="00E20AA2">
      <w:pPr>
        <w:pStyle w:val="ConsPlusNormal"/>
        <w:outlineLvl w:val="0"/>
      </w:pPr>
    </w:p>
    <w:p w:rsidR="006E0923" w:rsidRDefault="006E0923" w:rsidP="006E092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64053" w:rsidRDefault="006E0923" w:rsidP="006E092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AA1926">
        <w:t xml:space="preserve">                            </w:t>
      </w:r>
      <w:r w:rsidRPr="006E0923">
        <w:t>Утверждаю</w:t>
      </w:r>
      <w:r>
        <w:t>_______________ 01.03.</w:t>
      </w:r>
      <w:r w:rsidR="00AA1926">
        <w:t>20</w:t>
      </w:r>
      <w:r>
        <w:t>17 г.</w:t>
      </w:r>
    </w:p>
    <w:p w:rsidR="006E0923" w:rsidRDefault="006E0923" w:rsidP="006E0923">
      <w:pPr>
        <w:pStyle w:val="ConsPlusNormal"/>
        <w:jc w:val="center"/>
      </w:pPr>
    </w:p>
    <w:p w:rsidR="00AA1926" w:rsidRDefault="006E0923" w:rsidP="00AA192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AA1926">
        <w:t xml:space="preserve">                                </w:t>
      </w:r>
      <w:r>
        <w:t xml:space="preserve">Генеральный директор ООО «Флагман»       </w:t>
      </w:r>
      <w:r w:rsidR="00AA1926">
        <w:t xml:space="preserve"> </w:t>
      </w:r>
    </w:p>
    <w:p w:rsidR="006E0923" w:rsidRDefault="00AA1926" w:rsidP="00AA192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6E0923">
        <w:t>Шиянов</w:t>
      </w:r>
      <w:proofErr w:type="spellEnd"/>
      <w:r w:rsidR="006E0923">
        <w:t xml:space="preserve"> В.М.</w:t>
      </w:r>
    </w:p>
    <w:p w:rsidR="006E0923" w:rsidRPr="006E0923" w:rsidRDefault="006E0923" w:rsidP="000E5ED6">
      <w:pPr>
        <w:pStyle w:val="ConsPlusNormal"/>
        <w:tabs>
          <w:tab w:val="left" w:pos="11382"/>
        </w:tabs>
      </w:pPr>
      <w:r>
        <w:tab/>
        <w:t xml:space="preserve">                                                                  </w:t>
      </w:r>
    </w:p>
    <w:p w:rsidR="006E0923" w:rsidRDefault="006E0923">
      <w:pPr>
        <w:pStyle w:val="ConsPlusNormal"/>
        <w:jc w:val="right"/>
      </w:pPr>
    </w:p>
    <w:p w:rsidR="00264053" w:rsidRPr="00E20AA2" w:rsidRDefault="00E20AA2" w:rsidP="006E0923">
      <w:pPr>
        <w:pStyle w:val="ConsPlusTitle"/>
        <w:jc w:val="center"/>
        <w:rPr>
          <w:sz w:val="32"/>
          <w:szCs w:val="32"/>
        </w:rPr>
      </w:pPr>
      <w:bookmarkStart w:id="0" w:name="P31"/>
      <w:bookmarkEnd w:id="0"/>
      <w:r w:rsidRPr="00E20AA2">
        <w:rPr>
          <w:sz w:val="32"/>
          <w:szCs w:val="32"/>
        </w:rPr>
        <w:t>ПРОЕКТНАЯ ДЕКЛАРАЦИЯ</w:t>
      </w:r>
    </w:p>
    <w:tbl>
      <w:tblPr>
        <w:tblpPr w:leftFromText="180" w:rightFromText="180" w:vertAnchor="text" w:horzAnchor="margin" w:tblpY="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1326"/>
      </w:tblGrid>
      <w:tr w:rsidR="00E20AA2" w:rsidTr="00FC1EF0">
        <w:tc>
          <w:tcPr>
            <w:tcW w:w="12869" w:type="dxa"/>
            <w:gridSpan w:val="14"/>
          </w:tcPr>
          <w:p w:rsidR="00E20AA2" w:rsidRPr="00E20AA2" w:rsidRDefault="00E20AA2" w:rsidP="00FC1EF0">
            <w:pPr>
              <w:pStyle w:val="ConsPlusNormal"/>
              <w:jc w:val="center"/>
              <w:outlineLvl w:val="1"/>
              <w:rPr>
                <w:b/>
              </w:rPr>
            </w:pPr>
            <w:r w:rsidRPr="00E20AA2">
              <w:rPr>
                <w:b/>
              </w:rPr>
              <w:t>Информация о застройщике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Default="00E20AA2" w:rsidP="00FC1EF0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«Флагман»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«Флагман»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125315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г</w:t>
            </w:r>
            <w:r w:rsidR="0099653D">
              <w:t>ород федерального значения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 xml:space="preserve">внутригородской район </w:t>
            </w:r>
            <w:r w:rsidR="009035AD">
              <w:t>Хороше</w:t>
            </w:r>
            <w:r w:rsidR="0099653D">
              <w:t>вский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город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Москва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улица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Часовая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дом № 24, строение 3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офис № 402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lastRenderedPageBreak/>
              <w:t>1.3. О режиме работы застройщика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п</w:t>
            </w:r>
            <w:r w:rsidR="0099653D">
              <w:t>онедельник-пятница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с 9-00 до 18-00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8 (</w:t>
            </w:r>
            <w:r w:rsidRPr="009617DB">
              <w:t>495</w:t>
            </w:r>
            <w:r>
              <w:t xml:space="preserve">) </w:t>
            </w:r>
            <w:r w:rsidRPr="009617DB">
              <w:t>645-25-75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9"/>
          </w:tcPr>
          <w:p w:rsidR="00E20AA2" w:rsidRPr="0099653D" w:rsidRDefault="00832775" w:rsidP="00FC1EF0">
            <w:pPr>
              <w:pStyle w:val="ConsPlusNormal"/>
              <w:rPr>
                <w:color w:val="000000" w:themeColor="text1"/>
              </w:rPr>
            </w:pPr>
            <w:hyperlink r:id="rId6" w:history="1">
              <w:r w:rsidR="0099653D" w:rsidRPr="0099653D">
                <w:rPr>
                  <w:rStyle w:val="a3"/>
                  <w:color w:val="000000" w:themeColor="text1"/>
                  <w:u w:val="none"/>
                  <w:lang w:val="en-US"/>
                </w:rPr>
                <w:t>zer</w:t>
              </w:r>
              <w:r w:rsidR="0099653D" w:rsidRPr="0099653D">
                <w:rPr>
                  <w:rStyle w:val="a3"/>
                  <w:color w:val="000000" w:themeColor="text1"/>
                  <w:u w:val="none"/>
                </w:rPr>
                <w:t>.</w:t>
              </w:r>
              <w:r w:rsidR="0099653D" w:rsidRPr="0099653D">
                <w:rPr>
                  <w:rStyle w:val="a3"/>
                  <w:color w:val="000000" w:themeColor="text1"/>
                  <w:u w:val="none"/>
                  <w:lang w:val="en-US"/>
                </w:rPr>
                <w:t>dev</w:t>
              </w:r>
              <w:r w:rsidR="0099653D" w:rsidRPr="0099653D">
                <w:rPr>
                  <w:rStyle w:val="a3"/>
                  <w:color w:val="000000" w:themeColor="text1"/>
                  <w:u w:val="none"/>
                </w:rPr>
                <w:t>@</w:t>
              </w:r>
              <w:r w:rsidR="0099653D" w:rsidRPr="0099653D">
                <w:rPr>
                  <w:rStyle w:val="a3"/>
                  <w:color w:val="000000" w:themeColor="text1"/>
                  <w:u w:val="none"/>
                  <w:lang w:val="en-US"/>
                </w:rPr>
                <w:t>gmail</w:t>
              </w:r>
              <w:r w:rsidR="0099653D" w:rsidRPr="0099653D">
                <w:rPr>
                  <w:rStyle w:val="a3"/>
                  <w:color w:val="000000" w:themeColor="text1"/>
                  <w:u w:val="none"/>
                </w:rPr>
                <w:t>.</w:t>
              </w:r>
              <w:r w:rsidR="0099653D" w:rsidRPr="0099653D">
                <w:rPr>
                  <w:rStyle w:val="a3"/>
                  <w:color w:val="000000" w:themeColor="text1"/>
                  <w:u w:val="none"/>
                  <w:lang w:val="en-US"/>
                </w:rPr>
                <w:t>com</w:t>
              </w:r>
            </w:hyperlink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9"/>
          </w:tcPr>
          <w:p w:rsidR="00E20AA2" w:rsidRPr="0099653D" w:rsidRDefault="00832775" w:rsidP="00FC1EF0">
            <w:pPr>
              <w:pStyle w:val="ConsPlusNormal"/>
              <w:rPr>
                <w:color w:val="000000" w:themeColor="text1"/>
              </w:rPr>
            </w:pPr>
            <w:hyperlink r:id="rId7" w:history="1">
              <w:r w:rsidR="0099653D" w:rsidRPr="0099653D">
                <w:rPr>
                  <w:rStyle w:val="a3"/>
                  <w:color w:val="000000" w:themeColor="text1"/>
                  <w:u w:val="none"/>
                  <w:lang w:val="en-US"/>
                </w:rPr>
                <w:t>www</w:t>
              </w:r>
              <w:r w:rsidR="0099653D" w:rsidRPr="0099653D">
                <w:rPr>
                  <w:rStyle w:val="a3"/>
                  <w:color w:val="000000" w:themeColor="text1"/>
                  <w:u w:val="none"/>
                </w:rPr>
                <w:t>.</w:t>
              </w:r>
              <w:proofErr w:type="spellStart"/>
              <w:r w:rsidR="0099653D" w:rsidRPr="0099653D">
                <w:rPr>
                  <w:rStyle w:val="a3"/>
                  <w:color w:val="000000" w:themeColor="text1"/>
                  <w:u w:val="none"/>
                  <w:lang w:val="en-US"/>
                </w:rPr>
                <w:t>wingsdom</w:t>
              </w:r>
              <w:proofErr w:type="spellEnd"/>
              <w:r w:rsidR="0099653D" w:rsidRPr="0099653D">
                <w:rPr>
                  <w:rStyle w:val="a3"/>
                  <w:color w:val="000000" w:themeColor="text1"/>
                  <w:u w:val="none"/>
                </w:rPr>
                <w:t>.</w:t>
              </w:r>
              <w:proofErr w:type="spellStart"/>
              <w:r w:rsidR="0099653D" w:rsidRPr="0099653D">
                <w:rPr>
                  <w:rStyle w:val="a3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proofErr w:type="spellStart"/>
            <w:r>
              <w:t>Шиянов</w:t>
            </w:r>
            <w:proofErr w:type="spellEnd"/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Вячеслав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Михайлович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генеральный директор</w:t>
            </w:r>
          </w:p>
        </w:tc>
      </w:tr>
      <w:tr w:rsidR="00E20AA2" w:rsidTr="00FC1EF0">
        <w:tc>
          <w:tcPr>
            <w:tcW w:w="3855" w:type="dxa"/>
            <w:gridSpan w:val="4"/>
          </w:tcPr>
          <w:p w:rsidR="00E20AA2" w:rsidRDefault="00E20AA2" w:rsidP="00FC1EF0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9035AD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9035AD">
              <w:rPr>
                <w:b/>
              </w:rPr>
              <w:t>Раздел 2. О государственной регистрации застройщика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 w:rsidRPr="009617DB">
              <w:t>7743893710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1137746566121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 xml:space="preserve">2013 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3D036D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3D036D">
              <w:rPr>
                <w:b/>
              </w:rPr>
              <w:t xml:space="preserve">Раздел 3. </w:t>
            </w:r>
            <w:proofErr w:type="gramStart"/>
            <w:r w:rsidRPr="003D036D">
              <w:rPr>
                <w:b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5" w:name="P103"/>
            <w:bookmarkEnd w:id="5"/>
            <w:r>
              <w:lastRenderedPageBreak/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0F23A2" w:rsidTr="00FC1EF0">
        <w:tc>
          <w:tcPr>
            <w:tcW w:w="3855" w:type="dxa"/>
            <w:gridSpan w:val="4"/>
            <w:vMerge w:val="restart"/>
          </w:tcPr>
          <w:p w:rsidR="000F23A2" w:rsidRDefault="000F23A2" w:rsidP="00FC1EF0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proofErr w:type="spellStart"/>
            <w:r>
              <w:t>Шиянов</w:t>
            </w:r>
            <w:proofErr w:type="spellEnd"/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Вячеслав</w:t>
            </w:r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Михайлович</w:t>
            </w:r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Гражданин РФ</w:t>
            </w:r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Российская федерация</w:t>
            </w:r>
          </w:p>
        </w:tc>
      </w:tr>
      <w:tr w:rsidR="000F23A2" w:rsidTr="00FC1EF0">
        <w:trPr>
          <w:trHeight w:val="357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30%</w:t>
            </w:r>
          </w:p>
        </w:tc>
      </w:tr>
      <w:tr w:rsidR="000F23A2" w:rsidTr="00FC1EF0">
        <w:trPr>
          <w:trHeight w:val="288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3.3.7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proofErr w:type="spellStart"/>
            <w:r>
              <w:t>Леоненков</w:t>
            </w:r>
            <w:proofErr w:type="spellEnd"/>
          </w:p>
        </w:tc>
      </w:tr>
      <w:tr w:rsidR="000F23A2" w:rsidTr="00FC1EF0">
        <w:trPr>
          <w:trHeight w:val="368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3.3.8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 xml:space="preserve">Николай </w:t>
            </w:r>
          </w:p>
        </w:tc>
      </w:tr>
      <w:tr w:rsidR="000F23A2" w:rsidTr="00FC1EF0">
        <w:trPr>
          <w:trHeight w:val="264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3.3.9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Александрович</w:t>
            </w:r>
          </w:p>
        </w:tc>
      </w:tr>
      <w:tr w:rsidR="000F23A2" w:rsidTr="00FC1EF0">
        <w:trPr>
          <w:trHeight w:val="276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3.3.10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Гражданин РФ</w:t>
            </w:r>
          </w:p>
        </w:tc>
      </w:tr>
      <w:tr w:rsidR="000F23A2" w:rsidTr="00FC1EF0">
        <w:trPr>
          <w:trHeight w:val="230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3.3.11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Российская федерация</w:t>
            </w:r>
          </w:p>
        </w:tc>
      </w:tr>
      <w:tr w:rsidR="000F23A2" w:rsidTr="00FC1EF0">
        <w:trPr>
          <w:trHeight w:val="311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3.3.12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10%</w:t>
            </w:r>
          </w:p>
        </w:tc>
      </w:tr>
      <w:tr w:rsidR="000F23A2" w:rsidTr="00FC1EF0">
        <w:trPr>
          <w:trHeight w:val="184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3.3.13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Нефедов</w:t>
            </w:r>
          </w:p>
        </w:tc>
      </w:tr>
      <w:tr w:rsidR="000F23A2" w:rsidTr="00FC1EF0">
        <w:trPr>
          <w:trHeight w:val="288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3.3.14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 xml:space="preserve">Владимир </w:t>
            </w:r>
          </w:p>
        </w:tc>
      </w:tr>
      <w:tr w:rsidR="000F23A2" w:rsidTr="00FC1EF0">
        <w:trPr>
          <w:trHeight w:val="334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3.3.15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Валериевич</w:t>
            </w:r>
          </w:p>
          <w:p w:rsidR="000F23A2" w:rsidRDefault="000F23A2" w:rsidP="00FC1EF0">
            <w:pPr>
              <w:pStyle w:val="ConsPlusNormal"/>
            </w:pPr>
            <w:r>
              <w:lastRenderedPageBreak/>
              <w:t>60%</w:t>
            </w:r>
          </w:p>
        </w:tc>
      </w:tr>
      <w:tr w:rsidR="00FC0CCE" w:rsidTr="00FC1EF0">
        <w:trPr>
          <w:trHeight w:val="334"/>
        </w:trPr>
        <w:tc>
          <w:tcPr>
            <w:tcW w:w="3855" w:type="dxa"/>
            <w:gridSpan w:val="4"/>
            <w:vMerge/>
          </w:tcPr>
          <w:p w:rsidR="00FC0CCE" w:rsidRDefault="00FC0CCE" w:rsidP="00FC1EF0"/>
        </w:tc>
        <w:tc>
          <w:tcPr>
            <w:tcW w:w="9014" w:type="dxa"/>
            <w:gridSpan w:val="10"/>
            <w:tcBorders>
              <w:top w:val="nil"/>
              <w:bottom w:val="nil"/>
            </w:tcBorders>
          </w:tcPr>
          <w:p w:rsidR="00FC0CCE" w:rsidRDefault="00FC0CCE" w:rsidP="00FC1EF0">
            <w:pPr>
              <w:pStyle w:val="ConsPlusNormal"/>
            </w:pPr>
          </w:p>
        </w:tc>
      </w:tr>
      <w:tr w:rsidR="00FC0CCE" w:rsidTr="00FC1EF0">
        <w:trPr>
          <w:trHeight w:val="265"/>
        </w:trPr>
        <w:tc>
          <w:tcPr>
            <w:tcW w:w="3855" w:type="dxa"/>
            <w:gridSpan w:val="4"/>
            <w:vMerge/>
          </w:tcPr>
          <w:p w:rsidR="00FC0CCE" w:rsidRDefault="00FC0CCE" w:rsidP="00FC1EF0"/>
        </w:tc>
        <w:tc>
          <w:tcPr>
            <w:tcW w:w="9014" w:type="dxa"/>
            <w:gridSpan w:val="10"/>
            <w:tcBorders>
              <w:top w:val="nil"/>
              <w:bottom w:val="nil"/>
            </w:tcBorders>
          </w:tcPr>
          <w:p w:rsidR="00FC0CCE" w:rsidRDefault="00FC0CCE" w:rsidP="00FC1EF0">
            <w:pPr>
              <w:pStyle w:val="ConsPlusNormal"/>
            </w:pPr>
          </w:p>
        </w:tc>
      </w:tr>
      <w:tr w:rsidR="00FC0CCE" w:rsidTr="00FC1EF0">
        <w:trPr>
          <w:trHeight w:val="20"/>
        </w:trPr>
        <w:tc>
          <w:tcPr>
            <w:tcW w:w="3855" w:type="dxa"/>
            <w:gridSpan w:val="4"/>
            <w:vMerge/>
          </w:tcPr>
          <w:p w:rsidR="00FC0CCE" w:rsidRDefault="00FC0CCE" w:rsidP="00FC1EF0"/>
        </w:tc>
        <w:tc>
          <w:tcPr>
            <w:tcW w:w="9014" w:type="dxa"/>
            <w:gridSpan w:val="10"/>
            <w:tcBorders>
              <w:top w:val="nil"/>
            </w:tcBorders>
          </w:tcPr>
          <w:p w:rsidR="00FC0CCE" w:rsidRDefault="00FC0CCE" w:rsidP="00FC1EF0">
            <w:pPr>
              <w:pStyle w:val="ConsPlusNormal"/>
            </w:pP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3D036D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3D036D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Многоквартирный жилой дом со встроено-пристроенными помещениями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Московская область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Люберецкий район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Городское поселение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Октябрьский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улица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Ленина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дом № 22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9"/>
          </w:tcPr>
          <w:p w:rsidR="00E20AA2" w:rsidRDefault="006C4EB0" w:rsidP="00FC1EF0">
            <w:pPr>
              <w:pStyle w:val="ConsPlusNormal"/>
            </w:pPr>
            <w:r>
              <w:rPr>
                <w:lang w:val="en-US"/>
              </w:rPr>
              <w:t>IV</w:t>
            </w:r>
            <w:r w:rsidR="00FC0CCE">
              <w:t xml:space="preserve"> квартал 2016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9"/>
          </w:tcPr>
          <w:p w:rsidR="00E20AA2" w:rsidRDefault="006C4EB0" w:rsidP="00FC1EF0">
            <w:pPr>
              <w:pStyle w:val="ConsPlusNormal"/>
            </w:pPr>
            <w:r>
              <w:t>30 ноября 2016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9"/>
          </w:tcPr>
          <w:p w:rsidR="00E20AA2" w:rsidRPr="006C4EB0" w:rsidRDefault="006C4EB0" w:rsidP="00FC1EF0">
            <w:pPr>
              <w:pStyle w:val="ConsPlusNormal"/>
            </w:pPr>
            <w:r>
              <w:rPr>
                <w:lang w:val="en-US"/>
              </w:rPr>
              <w:t>RU-50-14</w:t>
            </w:r>
            <w:r>
              <w:t>-6586-2016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9"/>
          </w:tcPr>
          <w:p w:rsidR="00E20AA2" w:rsidRDefault="006C4EB0" w:rsidP="00FC1EF0">
            <w:pPr>
              <w:pStyle w:val="ConsPlusNormal"/>
            </w:pPr>
            <w:r>
              <w:t>Министерство строительного комплекса Московской области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6C4EB0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6C4EB0">
              <w:rPr>
                <w:b/>
              </w:rPr>
              <w:t xml:space="preserve">Раздел 5. О членстве застройщика в </w:t>
            </w:r>
            <w:proofErr w:type="spellStart"/>
            <w:r w:rsidRPr="006C4EB0">
              <w:rPr>
                <w:b/>
              </w:rPr>
              <w:t>саморегулируемых</w:t>
            </w:r>
            <w:proofErr w:type="spellEnd"/>
            <w:r w:rsidRPr="006C4EB0">
              <w:rPr>
                <w:b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6C4EB0">
              <w:rPr>
                <w:b/>
              </w:rPr>
              <w:t>свидетельствах</w:t>
            </w:r>
            <w:proofErr w:type="gramEnd"/>
            <w:r w:rsidRPr="006C4EB0">
              <w:rPr>
                <w:b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11" w:name="P160"/>
            <w:bookmarkEnd w:id="11"/>
            <w:r>
              <w:lastRenderedPageBreak/>
              <w:t xml:space="preserve">5.1. О членстве застройщика в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9"/>
          </w:tcPr>
          <w:p w:rsidR="00E20AA2" w:rsidRDefault="0032109C" w:rsidP="00FC1EF0">
            <w:pPr>
              <w:pStyle w:val="ConsPlusNormal"/>
            </w:pPr>
            <w:proofErr w:type="spellStart"/>
            <w:r>
              <w:t>Саморегулируемая</w:t>
            </w:r>
            <w:proofErr w:type="spellEnd"/>
            <w:r>
              <w:t xml:space="preserve"> организация «Объединение инженеров строителей»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9"/>
          </w:tcPr>
          <w:p w:rsidR="00E20AA2" w:rsidRPr="0032109C" w:rsidRDefault="0032109C" w:rsidP="00FC1EF0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32109C">
              <w:rPr>
                <w:rFonts w:asciiTheme="minorHAnsi" w:hAnsiTheme="minorHAnsi" w:cs="Helvetica"/>
                <w:color w:val="222222"/>
                <w:sz w:val="24"/>
                <w:szCs w:val="24"/>
                <w:shd w:val="clear" w:color="auto" w:fill="FFFFFF"/>
              </w:rPr>
              <w:t>7719288310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9"/>
          </w:tcPr>
          <w:p w:rsidR="00E20AA2" w:rsidRPr="0032109C" w:rsidRDefault="0032109C" w:rsidP="00FC1EF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C.055.77.13619.03.2014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9"/>
          </w:tcPr>
          <w:p w:rsidR="00E20AA2" w:rsidRPr="0032109C" w:rsidRDefault="0032109C" w:rsidP="00FC1EF0">
            <w:pPr>
              <w:pStyle w:val="ConsPlusNormal"/>
            </w:pPr>
            <w:r>
              <w:rPr>
                <w:lang w:val="en-US"/>
              </w:rPr>
              <w:t>0</w:t>
            </w:r>
            <w:r>
              <w:t>7.03.2014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9"/>
          </w:tcPr>
          <w:p w:rsidR="00E20AA2" w:rsidRDefault="0032109C" w:rsidP="00FC1EF0">
            <w:pPr>
              <w:pStyle w:val="ConsPlusNormal"/>
            </w:pPr>
            <w:r>
              <w:t>некоммерческое партнерство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«</w:t>
            </w:r>
            <w:r w:rsidR="002F1ABA">
              <w:t>Потребительское общество взаимного страхования гражданской ответственности застройщиков</w:t>
            </w:r>
            <w:r>
              <w:t>»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7722401371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6C4EB0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6C4EB0">
              <w:rPr>
                <w:b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9"/>
          </w:tcPr>
          <w:p w:rsidR="00E20AA2" w:rsidRDefault="00FE5478" w:rsidP="00FC1EF0">
            <w:pPr>
              <w:pStyle w:val="ConsPlusNormal"/>
            </w:pPr>
            <w:r>
              <w:t>30.09.2016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9"/>
          </w:tcPr>
          <w:p w:rsidR="00E20AA2" w:rsidRDefault="00FE5478" w:rsidP="00FC1EF0">
            <w:pPr>
              <w:pStyle w:val="ConsPlusNormal"/>
            </w:pPr>
            <w:r>
              <w:t>2 318 263 руб. 00 коп.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9"/>
          </w:tcPr>
          <w:p w:rsidR="00E20AA2" w:rsidRDefault="00FE5478" w:rsidP="00FC1EF0">
            <w:pPr>
              <w:pStyle w:val="ConsPlusNormal"/>
            </w:pPr>
            <w:r>
              <w:t>940 951 762 руб. 00 коп.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9"/>
          </w:tcPr>
          <w:p w:rsidR="00E20AA2" w:rsidRDefault="00FE5478" w:rsidP="00FC1EF0">
            <w:pPr>
              <w:pStyle w:val="ConsPlusNormal"/>
            </w:pPr>
            <w:r>
              <w:t>67 353 000 руб. 00 коп.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32109C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15" w:name="P186"/>
            <w:bookmarkEnd w:id="15"/>
            <w:r w:rsidRPr="0032109C">
              <w:rPr>
                <w:b/>
              </w:rPr>
              <w:t xml:space="preserve">Раздел 7. </w:t>
            </w:r>
            <w:proofErr w:type="gramStart"/>
            <w:r w:rsidRPr="0032109C">
              <w:rPr>
                <w:b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32109C">
              <w:rPr>
                <w:b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E20AA2" w:rsidRDefault="00E20AA2" w:rsidP="00FC1EF0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</w:t>
            </w:r>
            <w:r>
              <w:lastRenderedPageBreak/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6" w:name="P188"/>
            <w:bookmarkEnd w:id="16"/>
            <w:r>
              <w:lastRenderedPageBreak/>
              <w:t>7.1.1</w:t>
            </w:r>
          </w:p>
        </w:tc>
        <w:tc>
          <w:tcPr>
            <w:tcW w:w="8050" w:type="dxa"/>
            <w:gridSpan w:val="9"/>
          </w:tcPr>
          <w:p w:rsidR="00E20AA2" w:rsidRDefault="006E0923" w:rsidP="00FC1EF0">
            <w:pPr>
              <w:pStyle w:val="ConsPlusNormal"/>
            </w:pPr>
            <w:r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rPr>
          <w:trHeight w:val="489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6E0923" w:rsidRDefault="006E0923" w:rsidP="00FC1EF0">
            <w:pPr>
              <w:pStyle w:val="ConsPlusNormal"/>
            </w:pP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E0923" w:rsidRDefault="006E0923" w:rsidP="00FC1EF0">
            <w:pPr>
              <w:pStyle w:val="ConsPlusNormal"/>
            </w:pP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E0923" w:rsidRDefault="006E0923" w:rsidP="00FC1EF0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E0923" w:rsidRDefault="006E0923" w:rsidP="00FC1EF0">
            <w:pPr>
              <w:pStyle w:val="ConsPlusNormal"/>
            </w:pP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547AEF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24" w:name="P240"/>
            <w:bookmarkEnd w:id="24"/>
            <w:r w:rsidRPr="00547AEF">
              <w:rPr>
                <w:b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E20AA2" w:rsidTr="00FC1EF0">
        <w:tc>
          <w:tcPr>
            <w:tcW w:w="3855" w:type="dxa"/>
            <w:gridSpan w:val="4"/>
          </w:tcPr>
          <w:p w:rsidR="00E20AA2" w:rsidRDefault="00E20AA2" w:rsidP="00FC1EF0">
            <w:pPr>
              <w:pStyle w:val="ConsPlusNormal"/>
            </w:pPr>
            <w:r>
              <w:t>8.1. Иная информация о застройщике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Default="00E20AA2" w:rsidP="00FC1EF0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547AEF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25" w:name="P245"/>
            <w:bookmarkEnd w:id="25"/>
            <w:r w:rsidRPr="00547AEF">
              <w:rPr>
                <w:b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2 объекта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9"/>
          </w:tcPr>
          <w:p w:rsidR="00E20AA2" w:rsidRPr="00547AEF" w:rsidRDefault="00547AEF" w:rsidP="00FC1EF0">
            <w:pPr>
              <w:pStyle w:val="ConsPlusNormal"/>
            </w:pPr>
            <w:r>
              <w:t xml:space="preserve">Проектная документация, раздел </w:t>
            </w:r>
            <w:r>
              <w:rPr>
                <w:lang w:val="en-US"/>
              </w:rPr>
              <w:t>VI</w:t>
            </w:r>
            <w:r>
              <w:t xml:space="preserve"> «Проект организации строительства», 1223-ПОС, том </w:t>
            </w:r>
            <w:r>
              <w:rPr>
                <w:lang w:val="en-US"/>
              </w:rPr>
              <w:t>VI</w:t>
            </w:r>
          </w:p>
        </w:tc>
      </w:tr>
      <w:tr w:rsidR="00F75188" w:rsidTr="00FC1EF0">
        <w:tc>
          <w:tcPr>
            <w:tcW w:w="3855" w:type="dxa"/>
            <w:gridSpan w:val="4"/>
            <w:vMerge w:val="restart"/>
          </w:tcPr>
          <w:p w:rsidR="00F75188" w:rsidRDefault="00F75188" w:rsidP="00FC1EF0">
            <w:pPr>
              <w:pStyle w:val="ConsPlusNormal"/>
            </w:pPr>
            <w:bookmarkStart w:id="28" w:name="P251"/>
            <w:bookmarkEnd w:id="28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9"/>
          </w:tcPr>
          <w:p w:rsidR="00F75188" w:rsidRPr="00E16B8E" w:rsidRDefault="00F75188" w:rsidP="00FC1EF0">
            <w:pPr>
              <w:pStyle w:val="ConsPlusNormal"/>
            </w:pPr>
            <w:r>
              <w:t xml:space="preserve">многоквартирный жилой дом 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Московская область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Серпуховской муниципальный район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деревня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proofErr w:type="spellStart"/>
            <w:r>
              <w:t>Скрылья</w:t>
            </w:r>
            <w:proofErr w:type="spellEnd"/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дом № 2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жилое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2933,7 кв. м.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proofErr w:type="gramStart"/>
            <w:r>
              <w:t>бескаркасные</w:t>
            </w:r>
            <w:proofErr w:type="gramEnd"/>
            <w:r>
              <w:t xml:space="preserve"> со стенами из мелкоштучных каменных материалов 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монолитный железобетон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«В» (высокий)</w:t>
            </w:r>
          </w:p>
        </w:tc>
      </w:tr>
      <w:tr w:rsidR="00F75188" w:rsidTr="00FC1EF0">
        <w:trPr>
          <w:trHeight w:val="437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сейсмостойкость 5</w:t>
            </w:r>
          </w:p>
        </w:tc>
      </w:tr>
      <w:tr w:rsidR="00F75188" w:rsidTr="00FC1EF0">
        <w:trPr>
          <w:trHeight w:val="218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многоквартирный жилой дом</w:t>
            </w:r>
          </w:p>
        </w:tc>
      </w:tr>
      <w:tr w:rsidR="00F75188" w:rsidTr="00FC1EF0">
        <w:trPr>
          <w:trHeight w:val="242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Московская область</w:t>
            </w:r>
          </w:p>
        </w:tc>
      </w:tr>
      <w:tr w:rsidR="00F75188" w:rsidTr="00FC1EF0">
        <w:trPr>
          <w:trHeight w:val="207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Серпуховской муниципальный район</w:t>
            </w:r>
          </w:p>
        </w:tc>
      </w:tr>
      <w:tr w:rsidR="00F75188" w:rsidTr="00FC1EF0">
        <w:trPr>
          <w:trHeight w:val="253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9.2.28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деревня</w:t>
            </w:r>
          </w:p>
        </w:tc>
      </w:tr>
      <w:tr w:rsidR="00F75188" w:rsidTr="00FC1EF0">
        <w:trPr>
          <w:trHeight w:val="288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9.2.29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proofErr w:type="spellStart"/>
            <w:r>
              <w:t>Скрылья</w:t>
            </w:r>
            <w:proofErr w:type="spellEnd"/>
          </w:p>
        </w:tc>
      </w:tr>
      <w:tr w:rsidR="00F75188" w:rsidTr="00FC1EF0">
        <w:trPr>
          <w:trHeight w:val="288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9.2.30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241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334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426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9.2.33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</w:t>
            </w:r>
            <w:r w:rsidR="00F75188">
              <w:t>тсутствует</w:t>
            </w:r>
          </w:p>
        </w:tc>
      </w:tr>
      <w:tr w:rsidR="00E5034D" w:rsidTr="00FC1EF0">
        <w:trPr>
          <w:trHeight w:val="299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9.2.34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дом № 3</w:t>
            </w:r>
          </w:p>
        </w:tc>
      </w:tr>
      <w:tr w:rsidR="00E5034D" w:rsidTr="00FC1EF0">
        <w:trPr>
          <w:trHeight w:val="230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9.2.35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242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9.2.36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207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9.2.37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184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9.2.38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196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9.2.39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311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9.2.40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300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</w:t>
            </w:r>
            <w:r w:rsidR="00E5034D">
              <w:t>41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жилое</w:t>
            </w:r>
          </w:p>
        </w:tc>
      </w:tr>
      <w:tr w:rsidR="00F75188" w:rsidTr="00FC1EF0">
        <w:trPr>
          <w:trHeight w:val="403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</w:t>
            </w:r>
            <w:r w:rsidR="00E5034D">
              <w:t>42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rPr>
          <w:trHeight w:val="149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</w:t>
            </w:r>
            <w:r w:rsidR="00E5034D">
              <w:t>43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rPr>
          <w:trHeight w:val="311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2933,7 кв. м.</w:t>
            </w:r>
          </w:p>
        </w:tc>
      </w:tr>
      <w:tr w:rsidR="00F75188" w:rsidTr="00FC1EF0">
        <w:trPr>
          <w:trHeight w:val="241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proofErr w:type="gramStart"/>
            <w:r>
              <w:t>бескаркасные</w:t>
            </w:r>
            <w:proofErr w:type="gramEnd"/>
            <w:r>
              <w:t xml:space="preserve"> со стенами из мелкоштучных каменных материалов</w:t>
            </w:r>
          </w:p>
        </w:tc>
      </w:tr>
      <w:tr w:rsidR="00F75188" w:rsidTr="00FC1EF0">
        <w:trPr>
          <w:trHeight w:val="334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монолитный железобетон</w:t>
            </w:r>
          </w:p>
        </w:tc>
      </w:tr>
      <w:tr w:rsidR="00F75188" w:rsidTr="00FC1EF0">
        <w:trPr>
          <w:trHeight w:val="230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«В» (высокий)</w:t>
            </w:r>
          </w:p>
        </w:tc>
      </w:tr>
      <w:tr w:rsidR="00F75188" w:rsidTr="00FC1EF0">
        <w:trPr>
          <w:trHeight w:val="230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9.2.48</w:t>
            </w:r>
          </w:p>
        </w:tc>
        <w:tc>
          <w:tcPr>
            <w:tcW w:w="8050" w:type="dxa"/>
            <w:gridSpan w:val="9"/>
          </w:tcPr>
          <w:p w:rsidR="00F75188" w:rsidRDefault="00E5034D" w:rsidP="00FC1EF0">
            <w:pPr>
              <w:pStyle w:val="ConsPlusNormal"/>
            </w:pPr>
            <w:r>
              <w:t>сейсмостойкость 5</w:t>
            </w:r>
          </w:p>
        </w:tc>
      </w:tr>
      <w:tr w:rsidR="00E5034D" w:rsidTr="00FC1EF0">
        <w:trPr>
          <w:trHeight w:val="20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014" w:type="dxa"/>
            <w:gridSpan w:val="10"/>
          </w:tcPr>
          <w:p w:rsidR="00E5034D" w:rsidRDefault="00E5034D" w:rsidP="00FC1EF0">
            <w:pPr>
              <w:pStyle w:val="ConsPlusNormal"/>
            </w:pP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600CB0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600CB0">
              <w:rPr>
                <w:b/>
              </w:rPr>
              <w:t xml:space="preserve">Раздел 10. </w:t>
            </w:r>
            <w:proofErr w:type="gramStart"/>
            <w:r w:rsidRPr="00600CB0">
              <w:rPr>
                <w:b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«ГЕОПРОЕКТ»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415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5050087912</w:t>
            </w:r>
          </w:p>
        </w:tc>
      </w:tr>
      <w:tr w:rsidR="00AE01A8" w:rsidTr="00FC1EF0">
        <w:trPr>
          <w:trHeight w:val="276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10.2.7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rPr>
          <w:trHeight w:val="299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10.2.8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«Лабораторный центр «</w:t>
            </w:r>
            <w:proofErr w:type="spellStart"/>
            <w:r>
              <w:t>ЭкоПоле</w:t>
            </w:r>
            <w:proofErr w:type="spellEnd"/>
            <w:r>
              <w:t>»</w:t>
            </w:r>
          </w:p>
        </w:tc>
      </w:tr>
      <w:tr w:rsidR="00AE01A8" w:rsidTr="00FC1EF0">
        <w:trPr>
          <w:trHeight w:val="264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10.2.9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357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10.2.10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426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10.2.11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300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10.2.12</w:t>
            </w:r>
          </w:p>
        </w:tc>
        <w:tc>
          <w:tcPr>
            <w:tcW w:w="8050" w:type="dxa"/>
            <w:gridSpan w:val="9"/>
          </w:tcPr>
          <w:p w:rsidR="00AE01A8" w:rsidRDefault="002A720A" w:rsidP="00FC1EF0">
            <w:pPr>
              <w:pStyle w:val="ConsPlusNormal"/>
            </w:pPr>
            <w:r>
              <w:t>7743893710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</w:t>
            </w:r>
            <w:r>
              <w:lastRenderedPageBreak/>
              <w:t xml:space="preserve">архитектурно-строительное проектирование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lastRenderedPageBreak/>
              <w:t>10.3.1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«Флагман»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 w:rsidRPr="009617DB">
              <w:t>7743893710</w:t>
            </w:r>
          </w:p>
        </w:tc>
      </w:tr>
      <w:tr w:rsidR="00844F3C" w:rsidTr="00FC1EF0">
        <w:tc>
          <w:tcPr>
            <w:tcW w:w="3855" w:type="dxa"/>
            <w:gridSpan w:val="4"/>
            <w:vMerge w:val="restart"/>
          </w:tcPr>
          <w:p w:rsidR="00844F3C" w:rsidRDefault="00844F3C" w:rsidP="00FC1EF0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844F3C" w:rsidRDefault="00844F3C" w:rsidP="00FC1EF0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9"/>
          </w:tcPr>
          <w:p w:rsidR="00844F3C" w:rsidRDefault="00732F1C" w:rsidP="00FC1EF0">
            <w:pPr>
              <w:pStyle w:val="ConsPlusNormal"/>
            </w:pPr>
            <w:r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 w:val="restart"/>
          </w:tcPr>
          <w:p w:rsidR="00732F1C" w:rsidRDefault="00732F1C" w:rsidP="00FC1EF0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AE01A8" w:rsidTr="00FC1EF0">
        <w:tc>
          <w:tcPr>
            <w:tcW w:w="3855" w:type="dxa"/>
            <w:gridSpan w:val="4"/>
          </w:tcPr>
          <w:p w:rsidR="00AE01A8" w:rsidRDefault="00AE01A8" w:rsidP="00FC1EF0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</w:t>
            </w:r>
            <w:r>
              <w:lastRenderedPageBreak/>
              <w:t xml:space="preserve">строительства коммерческом обозначении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lastRenderedPageBreak/>
              <w:t>10.6.1</w:t>
            </w:r>
          </w:p>
        </w:tc>
        <w:tc>
          <w:tcPr>
            <w:tcW w:w="8050" w:type="dxa"/>
            <w:gridSpan w:val="9"/>
          </w:tcPr>
          <w:p w:rsidR="00AE01A8" w:rsidRDefault="00844F3C" w:rsidP="00FC1EF0">
            <w:pPr>
              <w:pStyle w:val="ConsPlusNormal"/>
            </w:pPr>
            <w:r>
              <w:t>Жилищный комплекс «</w:t>
            </w:r>
            <w:proofErr w:type="spellStart"/>
            <w:r>
              <w:t>Скрылья</w:t>
            </w:r>
            <w:proofErr w:type="spellEnd"/>
            <w:r>
              <w:t>»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2A720A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2A720A">
              <w:rPr>
                <w:b/>
              </w:rPr>
              <w:lastRenderedPageBreak/>
              <w:t>Раздел 11. О разрешении на строительство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9"/>
          </w:tcPr>
          <w:p w:rsidR="00AE01A8" w:rsidRPr="002A720A" w:rsidRDefault="002A720A" w:rsidP="00FC1EF0">
            <w:pPr>
              <w:pStyle w:val="ConsPlusNormal"/>
            </w:pPr>
            <w:r>
              <w:rPr>
                <w:lang w:val="en-US"/>
              </w:rPr>
              <w:t>RU</w:t>
            </w:r>
            <w:r>
              <w:t xml:space="preserve"> 50507000-288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9"/>
          </w:tcPr>
          <w:p w:rsidR="00AE01A8" w:rsidRDefault="002A720A" w:rsidP="00FC1EF0">
            <w:pPr>
              <w:pStyle w:val="ConsPlusNormal"/>
            </w:pPr>
            <w:r>
              <w:t>30.12.14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8050" w:type="dxa"/>
            <w:gridSpan w:val="9"/>
          </w:tcPr>
          <w:p w:rsidR="00AE01A8" w:rsidRDefault="002A720A" w:rsidP="00FC1EF0">
            <w:pPr>
              <w:pStyle w:val="ConsPlusNormal"/>
            </w:pPr>
            <w:r>
              <w:t>до 30.12.2024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------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Администрация Серпуховского муниципального района Московской области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1663DA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 xml:space="preserve">Раздел 12. </w:t>
            </w:r>
            <w:proofErr w:type="gramStart"/>
            <w:r w:rsidRPr="001663DA">
              <w:rPr>
                <w:b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право аренды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договор аренды земельного участка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 xml:space="preserve">5А-БФ/2014 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20.10.14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9"/>
          </w:tcPr>
          <w:p w:rsidR="00AE01A8" w:rsidRDefault="00F944EE" w:rsidP="00FC1EF0">
            <w:pPr>
              <w:pStyle w:val="ConsPlusNormal"/>
            </w:pPr>
            <w:r>
              <w:t>12.11.14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9"/>
          </w:tcPr>
          <w:p w:rsidR="00AE01A8" w:rsidRDefault="00F944EE" w:rsidP="00FC1EF0">
            <w:pPr>
              <w:pStyle w:val="ConsPlusNormal"/>
            </w:pPr>
            <w:r>
              <w:t>20.10.24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9"/>
          </w:tcPr>
          <w:p w:rsidR="00AE01A8" w:rsidRDefault="00F944EE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09.04.14 г.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 xml:space="preserve">12.2. О собственнике земельного </w:t>
            </w:r>
            <w:r>
              <w:lastRenderedPageBreak/>
              <w:t xml:space="preserve">участка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5" w:name="P400"/>
            <w:bookmarkEnd w:id="45"/>
            <w:r>
              <w:lastRenderedPageBreak/>
              <w:t>12.2.1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юридическое лицо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6" w:name="P402"/>
            <w:bookmarkEnd w:id="46"/>
            <w:r>
              <w:t>12.2.2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7" w:name="P404"/>
            <w:bookmarkEnd w:id="47"/>
            <w:r>
              <w:t>12.2.3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«Берега»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8" w:name="P406"/>
            <w:bookmarkEnd w:id="48"/>
            <w:r>
              <w:t>12.2.4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9" w:name="P410"/>
            <w:bookmarkEnd w:id="49"/>
            <w:r>
              <w:t>12.2.6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50" w:name="P412"/>
            <w:bookmarkEnd w:id="50"/>
            <w:r>
              <w:t>12.2.7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7704657162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51" w:name="P414"/>
            <w:bookmarkEnd w:id="51"/>
            <w:r>
              <w:t>12.2.8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частная собственность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52" w:name="P416"/>
            <w:bookmarkEnd w:id="52"/>
            <w:r>
              <w:t>12.2.9</w:t>
            </w:r>
          </w:p>
        </w:tc>
        <w:tc>
          <w:tcPr>
            <w:tcW w:w="8050" w:type="dxa"/>
            <w:gridSpan w:val="9"/>
          </w:tcPr>
          <w:p w:rsidR="00AE01A8" w:rsidRDefault="00844F3C" w:rsidP="00FC1EF0">
            <w:pPr>
              <w:pStyle w:val="ConsPlusNormal"/>
            </w:pPr>
            <w:r>
              <w:t>собрание участников ООО «Берега»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53" w:name="P418"/>
            <w:bookmarkEnd w:id="53"/>
            <w: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50:31:0020204:1223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147 956 кв. м.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F06EB7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F06EB7">
              <w:rPr>
                <w:b/>
              </w:rPr>
              <w:t>Раздел 13. О планируемых элементах благоустройства территории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proofErr w:type="gramStart"/>
            <w:r>
              <w:rPr>
                <w:color w:val="000000"/>
                <w:szCs w:val="22"/>
              </w:rPr>
              <w:t>П</w:t>
            </w:r>
            <w:r w:rsidRPr="00F06EB7">
              <w:rPr>
                <w:color w:val="000000"/>
                <w:szCs w:val="22"/>
              </w:rPr>
              <w:t>роектом благоустройства предусмотрено создание площадок (детской, спортивной с тренажерами, а также площадки для отдыха взрослого населения, пешеходных дорожек и тротуаров.</w:t>
            </w:r>
            <w:proofErr w:type="gramEnd"/>
            <w:r w:rsidRPr="00F06EB7">
              <w:rPr>
                <w:color w:val="000000"/>
                <w:szCs w:val="22"/>
              </w:rPr>
              <w:t xml:space="preserve"> Для обеспечения проезда автомобилей жильцов и пожарных машин выполнены проезды с твердым покрытием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>Парковочное пространство вне объекта строительства отсутствует. На территории жилой застройки предусмотрено создание парковок общей емкостью 124 м/места.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proofErr w:type="gramStart"/>
            <w:r w:rsidRPr="00F06EB7">
              <w:rPr>
                <w:color w:val="000000"/>
                <w:szCs w:val="22"/>
              </w:rPr>
              <w:t xml:space="preserve">Дворовое пространство включает в себя озелененные территории с тремя площадками в центральной зоне: детской площадкой с игровыми элементами нескольких типов (карусели, горки, домики и т.п.); спортивной площадкой с установленными на ней уличными спортивными тренажерами; и площадкой для отдыха взрослого населения со следующими малыми архитектурными формами: беседкой, </w:t>
            </w:r>
            <w:proofErr w:type="spellStart"/>
            <w:r w:rsidRPr="00F06EB7">
              <w:rPr>
                <w:color w:val="000000"/>
                <w:szCs w:val="22"/>
              </w:rPr>
              <w:t>перголой</w:t>
            </w:r>
            <w:proofErr w:type="spellEnd"/>
            <w:r w:rsidRPr="00F06EB7">
              <w:rPr>
                <w:color w:val="000000"/>
                <w:szCs w:val="22"/>
              </w:rPr>
              <w:t>, скамейками и урнами.</w:t>
            </w:r>
            <w:proofErr w:type="gramEnd"/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>Для установки контейнеров для сбора твердых бытовых отходов выделены площадки, мак</w:t>
            </w:r>
            <w:r>
              <w:rPr>
                <w:color w:val="000000"/>
                <w:szCs w:val="22"/>
              </w:rPr>
              <w:t>с</w:t>
            </w:r>
            <w:r w:rsidRPr="00F06EB7">
              <w:rPr>
                <w:color w:val="000000"/>
                <w:szCs w:val="22"/>
              </w:rPr>
              <w:t>имально удаленные от входов в жилые дома и непосредственно примыкающие к проездам.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 xml:space="preserve">Проектом благоустройства предусматривается значительные площади озеленения, в первую очередь, газонов. Вдоль продольной оси дворовой территории </w:t>
            </w:r>
            <w:r w:rsidRPr="00F06EB7">
              <w:rPr>
                <w:color w:val="000000"/>
                <w:szCs w:val="22"/>
              </w:rPr>
              <w:lastRenderedPageBreak/>
              <w:t xml:space="preserve">планируется создание пешеходного бульвара с установкой вдоль него скамеек и созданием цветников. Также вдоль бульвара и вдоль пешеходной дорожки, проходящей поперек него, планируется высадка деревьев. Ближе к входным группам формируются декоративные композиции в виде </w:t>
            </w:r>
            <w:proofErr w:type="spellStart"/>
            <w:r w:rsidRPr="00F06EB7">
              <w:rPr>
                <w:color w:val="000000"/>
                <w:szCs w:val="22"/>
              </w:rPr>
              <w:t>рокариев</w:t>
            </w:r>
            <w:proofErr w:type="spellEnd"/>
            <w:r w:rsidRPr="00F06EB7">
              <w:rPr>
                <w:color w:val="000000"/>
                <w:szCs w:val="22"/>
              </w:rPr>
              <w:t>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>При благоустройстве территории учитываются и в полной мере реализуются принципы без</w:t>
            </w:r>
            <w:r>
              <w:rPr>
                <w:color w:val="000000"/>
                <w:szCs w:val="22"/>
              </w:rPr>
              <w:t xml:space="preserve"> </w:t>
            </w:r>
            <w:r w:rsidRPr="00F06EB7">
              <w:rPr>
                <w:color w:val="000000"/>
                <w:szCs w:val="22"/>
              </w:rPr>
              <w:t>барьерной среды для мало</w:t>
            </w:r>
            <w:r>
              <w:rPr>
                <w:color w:val="000000"/>
                <w:szCs w:val="22"/>
              </w:rPr>
              <w:t>-</w:t>
            </w:r>
            <w:r w:rsidRPr="00F06EB7">
              <w:rPr>
                <w:color w:val="000000"/>
                <w:szCs w:val="22"/>
              </w:rPr>
              <w:t>мобильных лиц – в первую очередь, в части отсутствия высоких бордюров.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9"/>
          </w:tcPr>
          <w:p w:rsidR="00AE01A8" w:rsidRPr="003B603C" w:rsidRDefault="003B603C" w:rsidP="00FC1EF0">
            <w:pPr>
              <w:pStyle w:val="ConsPlusNormal"/>
              <w:rPr>
                <w:szCs w:val="22"/>
              </w:rPr>
            </w:pPr>
            <w:r w:rsidRPr="003B603C">
              <w:rPr>
                <w:color w:val="000000"/>
                <w:szCs w:val="22"/>
              </w:rPr>
              <w:t>Автомобильные проезды и парковки, а также пешеходные дорожки и входы в подъезды обеспечиваются наружным освещением.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9"/>
          </w:tcPr>
          <w:p w:rsidR="00AE01A8" w:rsidRDefault="003B603C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1663DA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4D6019" w:rsidTr="00FC1EF0">
        <w:tc>
          <w:tcPr>
            <w:tcW w:w="3855" w:type="dxa"/>
            <w:gridSpan w:val="4"/>
            <w:vMerge w:val="restart"/>
          </w:tcPr>
          <w:p w:rsidR="004D6019" w:rsidRDefault="004D6019" w:rsidP="00FC1EF0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электроснабжение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«Калиновские электрические сети»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5077019902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11.11.14 г.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ТУ-298/14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выполнены</w:t>
            </w:r>
          </w:p>
        </w:tc>
      </w:tr>
      <w:tr w:rsidR="004D6019" w:rsidTr="00FC1EF0">
        <w:trPr>
          <w:trHeight w:val="345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отсутствует</w:t>
            </w:r>
          </w:p>
        </w:tc>
      </w:tr>
      <w:tr w:rsidR="004D6019" w:rsidTr="00FC1EF0">
        <w:trPr>
          <w:trHeight w:val="230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14.1.9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бытовое водоотведение</w:t>
            </w:r>
          </w:p>
        </w:tc>
      </w:tr>
      <w:tr w:rsidR="004D6019" w:rsidTr="00FC1EF0">
        <w:trPr>
          <w:trHeight w:val="36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14.1.10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МУП г. Серпухова</w:t>
            </w:r>
          </w:p>
        </w:tc>
      </w:tr>
      <w:tr w:rsidR="004D6019" w:rsidTr="00FC1EF0">
        <w:trPr>
          <w:trHeight w:val="253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14.1.11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«Водоканал-Сервис»</w:t>
            </w:r>
          </w:p>
        </w:tc>
      </w:tr>
      <w:tr w:rsidR="004D6019" w:rsidTr="00FC1EF0">
        <w:trPr>
          <w:trHeight w:val="36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14.1.12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5043019742</w:t>
            </w:r>
          </w:p>
        </w:tc>
      </w:tr>
      <w:tr w:rsidR="004D6019" w:rsidTr="00FC1EF0">
        <w:trPr>
          <w:trHeight w:val="471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14.1.13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17</w:t>
            </w:r>
            <w:r w:rsidR="004D6019">
              <w:t>.11.14 г.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14.1.14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 № 01-08/0591</w:t>
            </w:r>
          </w:p>
        </w:tc>
      </w:tr>
      <w:tr w:rsidR="004D6019" w:rsidTr="00FC1EF0">
        <w:trPr>
          <w:trHeight w:val="27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14.1.15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выполнены</w:t>
            </w:r>
          </w:p>
        </w:tc>
      </w:tr>
      <w:tr w:rsidR="004D6019" w:rsidTr="00FC1EF0">
        <w:trPr>
          <w:trHeight w:val="230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14.1.16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отсутствует</w:t>
            </w:r>
          </w:p>
        </w:tc>
      </w:tr>
      <w:tr w:rsidR="004D6019" w:rsidTr="00FC1EF0">
        <w:trPr>
          <w:trHeight w:val="42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14.1.16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водоснабжение</w:t>
            </w:r>
          </w:p>
        </w:tc>
      </w:tr>
      <w:tr w:rsidR="004D6019" w:rsidTr="00FC1EF0">
        <w:trPr>
          <w:trHeight w:val="19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14.1.17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МУП г. Серпухова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14.1.18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«Водоканал-Сервис»</w:t>
            </w:r>
          </w:p>
        </w:tc>
      </w:tr>
      <w:tr w:rsidR="004D6019" w:rsidTr="00FC1EF0">
        <w:trPr>
          <w:trHeight w:val="138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14.1.19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5043019742</w:t>
            </w:r>
          </w:p>
        </w:tc>
      </w:tr>
      <w:tr w:rsidR="004D6019" w:rsidTr="00FC1EF0">
        <w:trPr>
          <w:trHeight w:val="20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14.1.20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17.11.14 г.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14.1.21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 № 01-08/0591</w:t>
            </w:r>
          </w:p>
        </w:tc>
      </w:tr>
      <w:tr w:rsidR="004D6019" w:rsidTr="00FC1EF0">
        <w:trPr>
          <w:trHeight w:val="368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14.1.22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выполнены</w:t>
            </w:r>
          </w:p>
        </w:tc>
      </w:tr>
      <w:tr w:rsidR="004D6019" w:rsidTr="00FC1EF0">
        <w:trPr>
          <w:trHeight w:val="35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14.1.23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отсутствует</w:t>
            </w:r>
          </w:p>
        </w:tc>
      </w:tr>
      <w:tr w:rsidR="004D6019" w:rsidTr="00FC1EF0">
        <w:trPr>
          <w:trHeight w:val="21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14.1.24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газоснабжение</w:t>
            </w:r>
          </w:p>
        </w:tc>
      </w:tr>
      <w:tr w:rsidR="004D6019" w:rsidTr="00FC1EF0">
        <w:trPr>
          <w:trHeight w:val="20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14.1.25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ГУП Московской области</w:t>
            </w:r>
          </w:p>
        </w:tc>
      </w:tr>
      <w:tr w:rsidR="004D6019" w:rsidTr="00FC1EF0">
        <w:trPr>
          <w:trHeight w:val="173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14.1.26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</w:tc>
      </w:tr>
      <w:tr w:rsidR="004D6019" w:rsidTr="00FC1EF0">
        <w:trPr>
          <w:trHeight w:val="19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14.1.27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5000001317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14.1.28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28.01.15 г.</w:t>
            </w:r>
          </w:p>
        </w:tc>
      </w:tr>
      <w:tr w:rsidR="004D6019" w:rsidTr="00FC1EF0">
        <w:trPr>
          <w:trHeight w:val="21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14.1.29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 № 2522-41/12</w:t>
            </w:r>
          </w:p>
        </w:tc>
      </w:tr>
      <w:tr w:rsidR="004D6019" w:rsidTr="00FC1EF0">
        <w:trPr>
          <w:trHeight w:val="20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14.1.30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3 года</w:t>
            </w:r>
          </w:p>
        </w:tc>
      </w:tr>
      <w:tr w:rsidR="004D6019" w:rsidTr="00FC1EF0">
        <w:trPr>
          <w:trHeight w:val="253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14.1.31</w:t>
            </w:r>
          </w:p>
        </w:tc>
        <w:tc>
          <w:tcPr>
            <w:tcW w:w="8050" w:type="dxa"/>
            <w:gridSpan w:val="9"/>
          </w:tcPr>
          <w:p w:rsidR="004D6019" w:rsidRDefault="009D5A27" w:rsidP="00FC1EF0">
            <w:pPr>
              <w:pStyle w:val="ConsPlusNormal"/>
            </w:pPr>
            <w:r>
              <w:t>1 988 746 руб. 98 коп.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55" w:name="P459"/>
            <w:bookmarkEnd w:id="55"/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Телефонизация, радиофикация и подключение к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теле-коммуникационной</w:t>
            </w:r>
            <w:proofErr w:type="spellEnd"/>
            <w:r>
              <w:t xml:space="preserve"> сети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«Телекоммуникационная компания «ЮГ-ТЕЛЕКОМ»»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5043020667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3B603C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3B603C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9"/>
          </w:tcPr>
          <w:p w:rsidR="00AE01A8" w:rsidRDefault="0078632C" w:rsidP="00FC1EF0">
            <w:pPr>
              <w:pStyle w:val="ConsPlusNormal"/>
            </w:pPr>
            <w:r>
              <w:t>108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9"/>
          </w:tcPr>
          <w:p w:rsidR="00AE01A8" w:rsidRDefault="00FF55A5" w:rsidP="00FC1EF0">
            <w:pPr>
              <w:pStyle w:val="ConsPlusNormal"/>
            </w:pPr>
            <w:r>
              <w:t>отсутствуют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9"/>
          </w:tcPr>
          <w:p w:rsidR="00AE01A8" w:rsidRDefault="00FF55A5" w:rsidP="00FC1EF0">
            <w:pPr>
              <w:pStyle w:val="ConsPlusNormal"/>
            </w:pPr>
            <w:r>
              <w:t>отсутствуют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9"/>
          </w:tcPr>
          <w:p w:rsidR="00AE01A8" w:rsidRDefault="00FF55A5" w:rsidP="00FC1EF0">
            <w:pPr>
              <w:pStyle w:val="ConsPlusNormal"/>
            </w:pPr>
            <w:r>
              <w:t>отсутствуют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Default="00AE01A8" w:rsidP="00FC1EF0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  <w:p w:rsidR="00844F3C" w:rsidRDefault="00844F3C" w:rsidP="00FC1EF0">
            <w:pPr>
              <w:pStyle w:val="ConsPlusNormal"/>
              <w:jc w:val="center"/>
              <w:outlineLvl w:val="3"/>
            </w:pPr>
          </w:p>
          <w:p w:rsidR="00844F3C" w:rsidRDefault="00844F3C" w:rsidP="00FC1EF0">
            <w:pPr>
              <w:pStyle w:val="ConsPlusNormal"/>
              <w:jc w:val="center"/>
              <w:outlineLvl w:val="3"/>
            </w:pPr>
            <w:r>
              <w:t>по дому № 2</w:t>
            </w:r>
          </w:p>
        </w:tc>
      </w:tr>
      <w:tr w:rsidR="00AE01A8" w:rsidTr="00FC1EF0">
        <w:tc>
          <w:tcPr>
            <w:tcW w:w="1267" w:type="dxa"/>
            <w:gridSpan w:val="2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3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AE01A8" w:rsidTr="00FC1EF0">
        <w:tc>
          <w:tcPr>
            <w:tcW w:w="1267" w:type="dxa"/>
            <w:gridSpan w:val="2"/>
            <w:vMerge/>
          </w:tcPr>
          <w:p w:rsidR="00AE01A8" w:rsidRDefault="00AE01A8" w:rsidP="00FC1EF0"/>
        </w:tc>
        <w:tc>
          <w:tcPr>
            <w:tcW w:w="1474" w:type="dxa"/>
            <w:vMerge/>
          </w:tcPr>
          <w:p w:rsidR="00AE01A8" w:rsidRDefault="00AE01A8" w:rsidP="00FC1EF0"/>
        </w:tc>
        <w:tc>
          <w:tcPr>
            <w:tcW w:w="1114" w:type="dxa"/>
            <w:vMerge/>
          </w:tcPr>
          <w:p w:rsidR="00AE01A8" w:rsidRDefault="00AE01A8" w:rsidP="00FC1EF0"/>
        </w:tc>
        <w:tc>
          <w:tcPr>
            <w:tcW w:w="1344" w:type="dxa"/>
            <w:gridSpan w:val="2"/>
            <w:vMerge/>
          </w:tcPr>
          <w:p w:rsidR="00AE01A8" w:rsidRDefault="00AE01A8" w:rsidP="00FC1EF0"/>
        </w:tc>
        <w:tc>
          <w:tcPr>
            <w:tcW w:w="757" w:type="dxa"/>
            <w:gridSpan w:val="2"/>
            <w:vMerge/>
          </w:tcPr>
          <w:p w:rsidR="00AE01A8" w:rsidRDefault="00AE01A8" w:rsidP="00FC1EF0"/>
        </w:tc>
        <w:tc>
          <w:tcPr>
            <w:tcW w:w="1565" w:type="dxa"/>
            <w:vMerge/>
          </w:tcPr>
          <w:p w:rsidR="00AE01A8" w:rsidRDefault="00AE01A8" w:rsidP="00FC1EF0"/>
        </w:tc>
        <w:tc>
          <w:tcPr>
            <w:tcW w:w="1291" w:type="dxa"/>
          </w:tcPr>
          <w:p w:rsidR="00AE01A8" w:rsidRDefault="00AE01A8" w:rsidP="00FC1EF0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</w:tcPr>
          <w:p w:rsidR="00AE01A8" w:rsidRDefault="00AE01A8" w:rsidP="00FC1EF0">
            <w:pPr>
              <w:pStyle w:val="ConsPlusNormal"/>
              <w:jc w:val="center"/>
            </w:pPr>
            <w:r>
              <w:t>Наименование помещения</w:t>
            </w:r>
          </w:p>
          <w:p w:rsidR="00495F93" w:rsidRDefault="00495F93" w:rsidP="00FC1EF0">
            <w:pPr>
              <w:pStyle w:val="ConsPlusNormal"/>
            </w:pPr>
          </w:p>
        </w:tc>
        <w:tc>
          <w:tcPr>
            <w:tcW w:w="1326" w:type="dxa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E01A8" w:rsidTr="00FC1EF0">
        <w:trPr>
          <w:trHeight w:val="1291"/>
        </w:trPr>
        <w:tc>
          <w:tcPr>
            <w:tcW w:w="1267" w:type="dxa"/>
            <w:gridSpan w:val="2"/>
          </w:tcPr>
          <w:p w:rsidR="00AE01A8" w:rsidRDefault="00AE01A8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E01A8" w:rsidRDefault="0078632C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  <w:p w:rsidR="0078632C" w:rsidRDefault="0078632C" w:rsidP="00FC1EF0">
            <w:pPr>
              <w:pStyle w:val="ConsPlusNormal"/>
              <w:jc w:val="center"/>
            </w:pPr>
          </w:p>
          <w:p w:rsidR="0078632C" w:rsidRDefault="0078632C" w:rsidP="00FC1EF0">
            <w:pPr>
              <w:pStyle w:val="ConsPlusNormal"/>
              <w:jc w:val="center"/>
            </w:pPr>
          </w:p>
          <w:p w:rsidR="0078632C" w:rsidRDefault="0078632C" w:rsidP="00FC1EF0">
            <w:pPr>
              <w:pStyle w:val="ConsPlusNormal"/>
              <w:jc w:val="center"/>
            </w:pPr>
          </w:p>
          <w:p w:rsidR="0078632C" w:rsidRDefault="0078632C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E01A8" w:rsidRDefault="004D1DAD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AE01A8" w:rsidRDefault="004D1DA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прихожая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AE01A8" w:rsidRDefault="004D1DAD" w:rsidP="00FC1EF0">
            <w:pPr>
              <w:pStyle w:val="ConsPlusNormal"/>
              <w:jc w:val="center"/>
            </w:pPr>
            <w:r>
              <w:t>4,02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8,4</w:t>
            </w:r>
          </w:p>
          <w:p w:rsidR="004D1DAD" w:rsidRDefault="004D1DA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4D1DAD" w:rsidRPr="004D1DAD" w:rsidRDefault="004D1DA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4D1DAD" w:rsidTr="00FC1EF0">
        <w:trPr>
          <w:trHeight w:val="518"/>
        </w:trPr>
        <w:tc>
          <w:tcPr>
            <w:tcW w:w="126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2</w:t>
            </w:r>
          </w:p>
          <w:p w:rsidR="004D1DAD" w:rsidRDefault="004D1DA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  <w:p w:rsidR="004D1DAD" w:rsidRPr="004D1DAD" w:rsidRDefault="004D1DAD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13,15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392" w:type="dxa"/>
            <w:gridSpan w:val="2"/>
          </w:tcPr>
          <w:p w:rsidR="004D1DAD" w:rsidRDefault="003A5872" w:rsidP="00FC1EF0">
            <w:pPr>
              <w:pStyle w:val="ConsPlusNormal"/>
              <w:jc w:val="center"/>
            </w:pPr>
            <w:r>
              <w:t>т</w:t>
            </w:r>
            <w:r w:rsidR="004D1DAD">
              <w:t>уалет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ванная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D1DAD" w:rsidRDefault="003A5872" w:rsidP="00FC1EF0">
            <w:pPr>
              <w:spacing w:after="0" w:line="240" w:lineRule="auto"/>
              <w:jc w:val="center"/>
            </w:pPr>
            <w:r>
              <w:t>1,15</w:t>
            </w:r>
          </w:p>
          <w:p w:rsidR="003A5872" w:rsidRDefault="003A5872" w:rsidP="00FC1EF0">
            <w:pPr>
              <w:spacing w:after="0" w:line="240" w:lineRule="auto"/>
              <w:jc w:val="center"/>
            </w:pPr>
            <w:r>
              <w:t>4,18</w:t>
            </w:r>
          </w:p>
          <w:p w:rsidR="003A5872" w:rsidRDefault="003A5872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4D1DAD" w:rsidRDefault="003A5872" w:rsidP="00FC1EF0">
            <w:pPr>
              <w:spacing w:after="0" w:line="240" w:lineRule="auto"/>
              <w:jc w:val="center"/>
            </w:pPr>
            <w:r>
              <w:t>10,38</w:t>
            </w:r>
          </w:p>
          <w:p w:rsidR="00AF0673" w:rsidRDefault="00AF0673" w:rsidP="00FC1EF0">
            <w:pPr>
              <w:spacing w:after="0" w:line="240" w:lineRule="auto"/>
              <w:jc w:val="center"/>
            </w:pPr>
            <w:r>
              <w:t>3,55</w:t>
            </w:r>
          </w:p>
        </w:tc>
      </w:tr>
      <w:tr w:rsidR="004D1DAD" w:rsidTr="00FC1EF0">
        <w:trPr>
          <w:trHeight w:val="691"/>
        </w:trPr>
        <w:tc>
          <w:tcPr>
            <w:tcW w:w="126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3A5872" w:rsidP="00FC1EF0">
            <w:pPr>
              <w:pStyle w:val="ConsPlusNormal"/>
              <w:jc w:val="center"/>
            </w:pPr>
            <w:r>
              <w:t>61,63</w:t>
            </w:r>
          </w:p>
        </w:tc>
        <w:tc>
          <w:tcPr>
            <w:tcW w:w="1565" w:type="dxa"/>
          </w:tcPr>
          <w:p w:rsidR="004D1DAD" w:rsidRDefault="003A5872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D1DAD" w:rsidRDefault="003A5872" w:rsidP="00FC1EF0">
            <w:pPr>
              <w:pStyle w:val="ConsPlusNormal"/>
              <w:jc w:val="center"/>
            </w:pPr>
            <w:r>
              <w:t>1</w:t>
            </w:r>
          </w:p>
          <w:p w:rsidR="003A5872" w:rsidRDefault="003A5872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20,0</w:t>
            </w:r>
          </w:p>
          <w:p w:rsidR="004418CD" w:rsidRDefault="004418CD" w:rsidP="00FC1EF0">
            <w:pPr>
              <w:pStyle w:val="ConsPlusNormal"/>
              <w:jc w:val="center"/>
            </w:pPr>
            <w:r>
              <w:t>12,02</w:t>
            </w:r>
          </w:p>
        </w:tc>
        <w:tc>
          <w:tcPr>
            <w:tcW w:w="1392" w:type="dxa"/>
            <w:gridSpan w:val="2"/>
          </w:tcPr>
          <w:p w:rsidR="003A5872" w:rsidRDefault="003A5872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4D1DAD" w:rsidRDefault="003A5872" w:rsidP="00FC1EF0">
            <w:pPr>
              <w:pStyle w:val="ConsPlusNormal"/>
              <w:jc w:val="center"/>
            </w:pPr>
            <w:r>
              <w:t>прихожая</w:t>
            </w:r>
          </w:p>
          <w:p w:rsidR="004418CD" w:rsidRDefault="004418C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12,24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8,84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4,62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4D1DAD" w:rsidTr="00FC1EF0">
        <w:trPr>
          <w:trHeight w:val="702"/>
        </w:trPr>
        <w:tc>
          <w:tcPr>
            <w:tcW w:w="126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  <w:p w:rsidR="004D1DAD" w:rsidRDefault="004D1DA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прихожая</w:t>
            </w:r>
          </w:p>
          <w:p w:rsidR="004D1DAD" w:rsidRDefault="004418C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4418CD" w:rsidRDefault="004418CD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D1DA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4D1DAD" w:rsidTr="00FC1EF0">
        <w:trPr>
          <w:trHeight w:val="322"/>
        </w:trPr>
        <w:tc>
          <w:tcPr>
            <w:tcW w:w="1267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D1DAD" w:rsidRDefault="00AF0673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AF0673" w:rsidRDefault="00AF0673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кладовая</w:t>
            </w:r>
          </w:p>
          <w:p w:rsidR="004D1DAD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D1DAD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4418CD" w:rsidTr="00FC1EF0">
        <w:trPr>
          <w:trHeight w:val="380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AF0673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AF0673" w:rsidRDefault="00AF0673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4418CD" w:rsidRDefault="00AF0673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4418CD" w:rsidTr="00FC1EF0">
        <w:trPr>
          <w:trHeight w:val="345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AF0673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AF0673" w:rsidRDefault="00AF0673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AF0673" w:rsidP="00FC1EF0">
            <w:pPr>
              <w:pStyle w:val="ConsPlusNormal"/>
              <w:jc w:val="center"/>
            </w:pPr>
            <w:r>
              <w:t>балкон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AF0673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4418CD" w:rsidTr="00FC1EF0">
        <w:trPr>
          <w:trHeight w:val="357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E85C6D" w:rsidRDefault="00E85C6D" w:rsidP="00FC1EF0">
            <w:pPr>
              <w:pStyle w:val="ConsPlusNormal"/>
              <w:jc w:val="center"/>
            </w:pPr>
            <w:r>
              <w:t>прихожая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кладовая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E85C6D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4418CD" w:rsidTr="00FC1EF0">
        <w:trPr>
          <w:trHeight w:val="392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E85C6D" w:rsidRDefault="00E85C6D" w:rsidP="00FC1EF0">
            <w:pPr>
              <w:pStyle w:val="ConsPlusNormal"/>
              <w:jc w:val="center"/>
            </w:pPr>
            <w:r>
              <w:t>прихожая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кладовая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E85C6D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4418CD" w:rsidTr="00FC1EF0">
        <w:trPr>
          <w:trHeight w:val="334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E41E31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прихожая</w:t>
            </w:r>
          </w:p>
          <w:p w:rsidR="00E41E31" w:rsidRDefault="00E41E31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E41E31" w:rsidRDefault="00E41E31" w:rsidP="00FC1EF0">
            <w:pPr>
              <w:pStyle w:val="ConsPlusNormal"/>
              <w:jc w:val="center"/>
            </w:pPr>
            <w:r>
              <w:t>кладовая</w:t>
            </w:r>
          </w:p>
          <w:p w:rsidR="00E41E31" w:rsidRDefault="00E41E31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  <w:p w:rsidR="004418CD" w:rsidRDefault="00E41E31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5,5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4,06</w:t>
            </w:r>
          </w:p>
          <w:p w:rsidR="008B60D6" w:rsidRDefault="008B60D6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4418CD" w:rsidTr="00FC1EF0">
        <w:trPr>
          <w:trHeight w:val="357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4418CD" w:rsidTr="00FC1EF0">
        <w:trPr>
          <w:trHeight w:val="357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4418CD" w:rsidTr="00FC1EF0">
        <w:trPr>
          <w:trHeight w:val="230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4418CD" w:rsidTr="00FC1EF0">
        <w:trPr>
          <w:trHeight w:val="472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418CD" w:rsidRDefault="008B60D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B60D6" w:rsidRDefault="009108A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9108A6" w:rsidRDefault="009108A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9108A6" w:rsidRDefault="009108A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  <w:p w:rsidR="008B60D6" w:rsidRDefault="008B60D6" w:rsidP="00FC1EF0">
            <w:pPr>
              <w:rPr>
                <w:lang w:eastAsia="ru-RU"/>
              </w:rPr>
            </w:pPr>
          </w:p>
        </w:tc>
      </w:tr>
      <w:tr w:rsidR="004418CD" w:rsidTr="00FC1EF0">
        <w:trPr>
          <w:trHeight w:val="299"/>
        </w:trPr>
        <w:tc>
          <w:tcPr>
            <w:tcW w:w="1267" w:type="dxa"/>
            <w:gridSpan w:val="2"/>
          </w:tcPr>
          <w:p w:rsidR="004418CD" w:rsidRDefault="00E41E31" w:rsidP="00FC1EF0">
            <w:pPr>
              <w:pStyle w:val="ConsPlusNormal"/>
              <w:jc w:val="center"/>
            </w:pPr>
            <w:r>
              <w:t>1</w:t>
            </w:r>
            <w:r w:rsidR="002819FA">
              <w:t>5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5124E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418CD" w:rsidRDefault="005124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5124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5124E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5124EB" w:rsidRDefault="005124EB" w:rsidP="00FC1EF0">
            <w:pPr>
              <w:pStyle w:val="ConsPlusNormal"/>
              <w:jc w:val="center"/>
            </w:pPr>
            <w:r>
              <w:t>прихожая</w:t>
            </w:r>
          </w:p>
          <w:p w:rsidR="005124EB" w:rsidRDefault="005124E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5124EB" w:rsidRDefault="005124EB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5124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418CD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5124EB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5124EB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5124EB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E41E31" w:rsidTr="00FC1EF0">
        <w:trPr>
          <w:trHeight w:val="392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41E31" w:rsidRDefault="005C0B2D" w:rsidP="00FC1EF0">
            <w:pPr>
              <w:pStyle w:val="ConsPlusNormal"/>
              <w:jc w:val="center"/>
            </w:pPr>
            <w:r>
              <w:t>61,61</w:t>
            </w:r>
          </w:p>
        </w:tc>
        <w:tc>
          <w:tcPr>
            <w:tcW w:w="1565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1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15,13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1392" w:type="dxa"/>
            <w:gridSpan w:val="2"/>
          </w:tcPr>
          <w:p w:rsidR="005C0B2D" w:rsidRDefault="005C0B2D" w:rsidP="00FC1EF0">
            <w:pPr>
              <w:pStyle w:val="ConsPlusNormal"/>
              <w:jc w:val="center"/>
            </w:pPr>
            <w:r>
              <w:t>прихожая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кухня</w:t>
            </w:r>
          </w:p>
          <w:p w:rsidR="00E41E31" w:rsidRDefault="005C0B2D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41E31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5,64</w:t>
            </w:r>
          </w:p>
          <w:p w:rsidR="005C0B2D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5,15</w:t>
            </w:r>
          </w:p>
          <w:p w:rsidR="005C0B2D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5C0B2D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E41E31" w:rsidTr="00FC1EF0">
        <w:trPr>
          <w:trHeight w:val="369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41E31" w:rsidRDefault="005C0B2D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1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11,71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2C09AF" w:rsidRDefault="002C09AF" w:rsidP="00FC1EF0">
            <w:pPr>
              <w:pStyle w:val="ConsPlusNormal"/>
              <w:jc w:val="center"/>
            </w:pPr>
            <w:r>
              <w:t>прихожая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туалет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ванная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lastRenderedPageBreak/>
              <w:t>кухня</w:t>
            </w:r>
          </w:p>
          <w:p w:rsidR="00E41E31" w:rsidRDefault="002C09AF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41E31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10,38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1,15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12,71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E41E31" w:rsidTr="00FC1EF0">
        <w:trPr>
          <w:trHeight w:val="357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2C09AF" w:rsidRDefault="002C09AF" w:rsidP="00FC1EF0">
            <w:pPr>
              <w:pStyle w:val="ConsPlusNormal"/>
              <w:jc w:val="center"/>
            </w:pPr>
            <w:r>
              <w:t>прихожая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кухня</w:t>
            </w:r>
          </w:p>
          <w:p w:rsidR="00E41E31" w:rsidRDefault="002C09AF" w:rsidP="00FC1EF0">
            <w:pPr>
              <w:pStyle w:val="ConsPlusNormal"/>
              <w:jc w:val="center"/>
            </w:pPr>
            <w:r>
              <w:t>балкон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кладовая</w:t>
            </w:r>
          </w:p>
          <w:p w:rsidR="00C03F7D" w:rsidRDefault="00C03F7D" w:rsidP="00FC1EF0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E41E31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E41E31" w:rsidTr="00FC1EF0">
        <w:trPr>
          <w:trHeight w:val="1116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41E31" w:rsidRDefault="00F8564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  <w:p w:rsidR="00E41E31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E41E31" w:rsidRDefault="00F8564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C03F7D" w:rsidRDefault="00C03F7D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F8564A" w:rsidTr="00FC1EF0">
        <w:trPr>
          <w:trHeight w:val="392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  <w:p w:rsidR="00F8564A" w:rsidRDefault="00F8564A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  <w:p w:rsidR="00F8564A" w:rsidRPr="004D1DAD" w:rsidRDefault="00F8564A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13,15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туалет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ванная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</w:pPr>
            <w:r>
              <w:t>1,15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4,18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10,38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3,55</w:t>
            </w:r>
          </w:p>
        </w:tc>
      </w:tr>
      <w:tr w:rsidR="00F8564A" w:rsidTr="00FC1EF0">
        <w:trPr>
          <w:trHeight w:val="369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61,63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20,0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12,02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8,84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F8564A" w:rsidTr="00FC1EF0">
        <w:trPr>
          <w:trHeight w:val="392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  <w:p w:rsidR="00F8564A" w:rsidRDefault="00F8564A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F8564A" w:rsidTr="00FC1EF0">
        <w:trPr>
          <w:trHeight w:val="334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F8564A" w:rsidTr="00FC1EF0">
        <w:trPr>
          <w:trHeight w:val="369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F8564A" w:rsidRDefault="00F8564A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3,89</w:t>
            </w:r>
          </w:p>
        </w:tc>
      </w:tr>
      <w:tr w:rsidR="00F8564A" w:rsidTr="00FC1EF0">
        <w:trPr>
          <w:trHeight w:val="346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F8564A" w:rsidTr="00FC1EF0">
        <w:trPr>
          <w:trHeight w:val="415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F8564A" w:rsidTr="00FC1EF0">
        <w:trPr>
          <w:trHeight w:val="334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5060B5" w:rsidTr="00FC1EF0">
        <w:trPr>
          <w:trHeight w:val="380"/>
        </w:trPr>
        <w:tc>
          <w:tcPr>
            <w:tcW w:w="126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26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прихожая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кладовая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балкон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кухня</w:t>
            </w:r>
          </w:p>
        </w:tc>
      </w:tr>
      <w:tr w:rsidR="005060B5" w:rsidTr="00FC1EF0">
        <w:trPr>
          <w:trHeight w:val="403"/>
        </w:trPr>
        <w:tc>
          <w:tcPr>
            <w:tcW w:w="126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прихожая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кладовая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балкон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F8564A" w:rsidTr="00FC1EF0">
        <w:trPr>
          <w:trHeight w:val="276"/>
        </w:trPr>
        <w:tc>
          <w:tcPr>
            <w:tcW w:w="1267" w:type="dxa"/>
            <w:gridSpan w:val="2"/>
          </w:tcPr>
          <w:p w:rsidR="00F8564A" w:rsidRDefault="005060B5" w:rsidP="00FC1E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F8564A" w:rsidRDefault="00632601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632601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F8564A" w:rsidRDefault="00632601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632601" w:rsidTr="00FC1EF0">
        <w:trPr>
          <w:trHeight w:val="426"/>
        </w:trPr>
        <w:tc>
          <w:tcPr>
            <w:tcW w:w="126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lastRenderedPageBreak/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4,86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1,8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632601" w:rsidTr="00FC1EF0">
        <w:trPr>
          <w:trHeight w:val="403"/>
        </w:trPr>
        <w:tc>
          <w:tcPr>
            <w:tcW w:w="126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47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632601" w:rsidTr="00FC1EF0">
        <w:trPr>
          <w:trHeight w:val="461"/>
        </w:trPr>
        <w:tc>
          <w:tcPr>
            <w:tcW w:w="126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632601" w:rsidRDefault="00632601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DA1349" w:rsidTr="00FC1EF0">
        <w:trPr>
          <w:trHeight w:val="345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61,61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15,13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кухня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5,64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5,15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DA1349" w:rsidTr="00FC1EF0">
        <w:trPr>
          <w:trHeight w:val="276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11,71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туалет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ванная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кухня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10,38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1,15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DA1349" w:rsidTr="00FC1EF0">
        <w:trPr>
          <w:trHeight w:val="426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кухня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DA1349" w:rsidTr="00FC1EF0">
        <w:trPr>
          <w:trHeight w:val="426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</w:p>
          <w:p w:rsidR="00DA1349" w:rsidRDefault="00DA1349" w:rsidP="00FC1EF0">
            <w:pPr>
              <w:pStyle w:val="ConsPlusNormal"/>
              <w:jc w:val="center"/>
            </w:pPr>
          </w:p>
          <w:p w:rsidR="00DA1349" w:rsidRDefault="00DA1349" w:rsidP="00FC1EF0">
            <w:pPr>
              <w:pStyle w:val="ConsPlusNormal"/>
              <w:jc w:val="center"/>
            </w:pPr>
          </w:p>
          <w:p w:rsidR="00DA1349" w:rsidRDefault="00DA1349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4,02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8,4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DA1349" w:rsidRPr="004D1DAD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DA1349" w:rsidTr="00FC1EF0">
        <w:trPr>
          <w:trHeight w:val="369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  <w:p w:rsidR="00DA1349" w:rsidRDefault="00DA1349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Pr="004D1DAD" w:rsidRDefault="00DA1349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13,15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туалет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ванная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</w:pPr>
            <w:r>
              <w:lastRenderedPageBreak/>
              <w:t>1,15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t>4,18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t>10,38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lastRenderedPageBreak/>
              <w:t>3,55</w:t>
            </w:r>
          </w:p>
        </w:tc>
      </w:tr>
      <w:tr w:rsidR="00DA1349" w:rsidTr="00FC1EF0">
        <w:trPr>
          <w:trHeight w:val="392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61,63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20,0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12,02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8,84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DA1349" w:rsidTr="00FC1EF0">
        <w:trPr>
          <w:trHeight w:val="392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DA1349" w:rsidTr="00FC1EF0">
        <w:trPr>
          <w:trHeight w:val="369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DA1349" w:rsidTr="00FC1EF0">
        <w:trPr>
          <w:trHeight w:val="357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DA1349" w:rsidRDefault="00DA1349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049AA" w:rsidTr="00FC1EF0">
        <w:trPr>
          <w:trHeight w:val="369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B049AA" w:rsidTr="00FC1EF0">
        <w:trPr>
          <w:trHeight w:val="426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B049AA" w:rsidTr="00FC1EF0">
        <w:trPr>
          <w:trHeight w:val="426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B049AA" w:rsidTr="00FC1EF0">
        <w:trPr>
          <w:trHeight w:val="288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049AA" w:rsidRDefault="00B049AA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B049AA" w:rsidTr="00FC1EF0">
        <w:trPr>
          <w:trHeight w:val="345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B049AA" w:rsidTr="00FC1EF0">
        <w:trPr>
          <w:trHeight w:val="346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B049AA" w:rsidTr="00FC1EF0">
        <w:trPr>
          <w:trHeight w:val="334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049AA" w:rsidTr="00FC1EF0">
        <w:trPr>
          <w:trHeight w:val="392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B049AA" w:rsidTr="00FC1EF0">
        <w:trPr>
          <w:trHeight w:val="415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049AA" w:rsidTr="00FC1EF0">
        <w:trPr>
          <w:trHeight w:val="299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61,61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15,13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5,64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B049AA" w:rsidTr="00FC1EF0">
        <w:trPr>
          <w:trHeight w:val="403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11,71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туалет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lastRenderedPageBreak/>
              <w:t>ванная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10,38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4,18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B049AA" w:rsidTr="00FC1EF0">
        <w:trPr>
          <w:trHeight w:val="1175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495F93" w:rsidTr="00FC1EF0">
        <w:trPr>
          <w:trHeight w:val="426"/>
        </w:trPr>
        <w:tc>
          <w:tcPr>
            <w:tcW w:w="12869" w:type="dxa"/>
            <w:gridSpan w:val="14"/>
          </w:tcPr>
          <w:p w:rsidR="00495F93" w:rsidRDefault="00495F9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дому № 3</w:t>
            </w:r>
          </w:p>
        </w:tc>
      </w:tr>
      <w:tr w:rsidR="00BE5AF4" w:rsidTr="00FC1EF0">
        <w:trPr>
          <w:trHeight w:val="345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Default="00BE5AF4" w:rsidP="00FC1EF0">
            <w:pPr>
              <w:pStyle w:val="ConsPlusNormal"/>
              <w:jc w:val="center"/>
            </w:pPr>
          </w:p>
          <w:p w:rsidR="00BE5AF4" w:rsidRDefault="00BE5AF4" w:rsidP="00FC1EF0">
            <w:pPr>
              <w:pStyle w:val="ConsPlusNormal"/>
              <w:jc w:val="center"/>
            </w:pPr>
          </w:p>
          <w:p w:rsidR="00BE5AF4" w:rsidRDefault="00BE5AF4" w:rsidP="00FC1EF0">
            <w:pPr>
              <w:pStyle w:val="ConsPlusNormal"/>
              <w:jc w:val="center"/>
            </w:pPr>
          </w:p>
          <w:p w:rsidR="00BE5AF4" w:rsidRDefault="00BE5AF4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4,02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8,4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E5AF4" w:rsidRPr="004D1DAD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03F7D">
              <w:rPr>
                <w:lang w:eastAsia="ru-RU"/>
              </w:rPr>
              <w:t>,04</w:t>
            </w:r>
          </w:p>
        </w:tc>
      </w:tr>
      <w:tr w:rsidR="00BE5AF4" w:rsidTr="00FC1EF0">
        <w:trPr>
          <w:trHeight w:val="322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  <w:p w:rsidR="00BE5AF4" w:rsidRDefault="00BE5AF4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Pr="004D1DAD" w:rsidRDefault="00BE5AF4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13,15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  <w:p w:rsidR="00BE5AF4" w:rsidRDefault="00BE5AF4" w:rsidP="00FC1EF0">
            <w:pPr>
              <w:pStyle w:val="ConsPlusNormal"/>
              <w:jc w:val="center"/>
            </w:pPr>
            <w:r>
              <w:t>кухня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</w:pPr>
            <w:r>
              <w:t>5,59</w:t>
            </w:r>
          </w:p>
          <w:p w:rsidR="00BE5AF4" w:rsidRDefault="00BE5AF4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BE5AF4" w:rsidRDefault="00BE5AF4" w:rsidP="00FC1EF0">
            <w:pPr>
              <w:spacing w:after="0" w:line="240" w:lineRule="auto"/>
              <w:jc w:val="center"/>
            </w:pPr>
            <w:r>
              <w:t>9,15</w:t>
            </w:r>
          </w:p>
          <w:p w:rsidR="00BE5AF4" w:rsidRDefault="00BE5AF4" w:rsidP="00FC1EF0">
            <w:pPr>
              <w:spacing w:after="0" w:line="240" w:lineRule="auto"/>
              <w:jc w:val="center"/>
            </w:pPr>
            <w:r>
              <w:t>3,55</w:t>
            </w:r>
          </w:p>
        </w:tc>
      </w:tr>
      <w:tr w:rsidR="00BE5AF4" w:rsidTr="00FC1EF0">
        <w:trPr>
          <w:trHeight w:val="380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15,11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ванная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туалет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9,84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BE5AF4" w:rsidTr="00FC1EF0">
        <w:trPr>
          <w:trHeight w:val="311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Default="00BE5AF4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кладовая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E5AF4" w:rsidTr="00FC1EF0">
        <w:trPr>
          <w:trHeight w:val="392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кладовая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BE5AF4" w:rsidTr="00FC1EF0">
        <w:trPr>
          <w:trHeight w:val="392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lastRenderedPageBreak/>
              <w:t>кладовая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4,86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1,8</w:t>
            </w:r>
          </w:p>
          <w:p w:rsidR="00BE5AF4" w:rsidRDefault="00BE5AF4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D5C5F" w:rsidTr="00FC1EF0">
        <w:trPr>
          <w:trHeight w:val="357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BD5C5F" w:rsidTr="00FC1EF0">
        <w:trPr>
          <w:trHeight w:val="380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прихожая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BD5C5F" w:rsidTr="00FC1EF0">
        <w:trPr>
          <w:trHeight w:val="334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прихожая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кладовая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BD5C5F" w:rsidTr="00FC1EF0">
        <w:trPr>
          <w:trHeight w:val="369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прихожая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кладовая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D5C5F" w:rsidRDefault="00BD5C5F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627A57" w:rsidTr="00FC1EF0">
        <w:trPr>
          <w:trHeight w:val="380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прихожая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627A57" w:rsidTr="00FC1EF0">
        <w:trPr>
          <w:trHeight w:val="392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627A57" w:rsidTr="00FC1EF0">
        <w:trPr>
          <w:trHeight w:val="392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прихожая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кладовая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627A57" w:rsidTr="00FC1EF0">
        <w:trPr>
          <w:trHeight w:val="392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прихожая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lastRenderedPageBreak/>
              <w:t>кладовая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4,86</w:t>
            </w:r>
          </w:p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1,8</w:t>
            </w:r>
          </w:p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E81B27" w:rsidTr="00FC1EF0">
        <w:trPr>
          <w:trHeight w:val="69"/>
        </w:trPr>
        <w:tc>
          <w:tcPr>
            <w:tcW w:w="126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47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прихожая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кладовая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E81B27" w:rsidTr="00FC1EF0">
        <w:trPr>
          <w:trHeight w:val="345"/>
        </w:trPr>
        <w:tc>
          <w:tcPr>
            <w:tcW w:w="126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15,11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прихожая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ванная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туалет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кухня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E81B27" w:rsidTr="00FC1EF0">
        <w:trPr>
          <w:trHeight w:val="346"/>
        </w:trPr>
        <w:tc>
          <w:tcPr>
            <w:tcW w:w="126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11,72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прихожая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зел 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кухня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9,15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5,59</w:t>
            </w:r>
          </w:p>
          <w:p w:rsidR="00E81B27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9872B9" w:rsidTr="00FC1EF0">
        <w:trPr>
          <w:trHeight w:val="438"/>
        </w:trPr>
        <w:tc>
          <w:tcPr>
            <w:tcW w:w="1267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прихожая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кухня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балкон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C03F7D" w:rsidTr="00FC1EF0">
        <w:trPr>
          <w:trHeight w:val="346"/>
        </w:trPr>
        <w:tc>
          <w:tcPr>
            <w:tcW w:w="1267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03F7D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C03F7D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</w:t>
            </w:r>
          </w:p>
          <w:p w:rsidR="00C03F7D" w:rsidRDefault="00C03F7D" w:rsidP="00FC1EF0">
            <w:pPr>
              <w:pStyle w:val="ConsPlusNormal"/>
              <w:jc w:val="center"/>
            </w:pPr>
          </w:p>
          <w:p w:rsidR="00C03F7D" w:rsidRDefault="00C03F7D" w:rsidP="00FC1EF0">
            <w:pPr>
              <w:pStyle w:val="ConsPlusNormal"/>
              <w:jc w:val="center"/>
            </w:pPr>
          </w:p>
          <w:p w:rsidR="00C03F7D" w:rsidRDefault="00C03F7D" w:rsidP="00FC1EF0">
            <w:pPr>
              <w:pStyle w:val="ConsPlusNormal"/>
              <w:jc w:val="center"/>
            </w:pPr>
          </w:p>
          <w:p w:rsidR="00C03F7D" w:rsidRDefault="00C03F7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прихожая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4,02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8,4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C03F7D" w:rsidRPr="004D1DA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C03F7D" w:rsidTr="00FC1EF0">
        <w:trPr>
          <w:trHeight w:val="369"/>
        </w:trPr>
        <w:tc>
          <w:tcPr>
            <w:tcW w:w="1267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03F7D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C03F7D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03F7D" w:rsidRDefault="00EE35EB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2</w:t>
            </w:r>
          </w:p>
          <w:p w:rsidR="00C03F7D" w:rsidRDefault="00C03F7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</w:t>
            </w:r>
          </w:p>
          <w:p w:rsidR="00C03F7D" w:rsidRPr="004D1DAD" w:rsidRDefault="00C03F7D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13,15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392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прихожая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C03F7D" w:rsidRDefault="00C03F7D" w:rsidP="00FC1EF0">
            <w:pPr>
              <w:spacing w:after="0" w:line="240" w:lineRule="auto"/>
              <w:jc w:val="center"/>
            </w:pPr>
            <w:r>
              <w:t>5,59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9,15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3,55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0,72</w:t>
            </w:r>
          </w:p>
        </w:tc>
      </w:tr>
      <w:tr w:rsidR="007A4A8A" w:rsidTr="00FC1EF0">
        <w:trPr>
          <w:trHeight w:val="346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13,76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ванная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туалет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</w:tc>
        <w:tc>
          <w:tcPr>
            <w:tcW w:w="1326" w:type="dxa"/>
          </w:tcPr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12,02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3,91</w:t>
            </w:r>
          </w:p>
        </w:tc>
      </w:tr>
      <w:tr w:rsidR="007A4A8A" w:rsidTr="00FC1EF0">
        <w:trPr>
          <w:trHeight w:val="380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  <w:p w:rsidR="007A4A8A" w:rsidRDefault="007A4A8A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кладовая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7A4A8A" w:rsidTr="00FC1EF0">
        <w:trPr>
          <w:trHeight w:val="311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кладовая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7A4A8A" w:rsidTr="00FC1EF0">
        <w:trPr>
          <w:trHeight w:val="346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26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кладовая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балкон</w:t>
            </w:r>
          </w:p>
        </w:tc>
      </w:tr>
      <w:tr w:rsidR="00AA2A37" w:rsidTr="00FC1EF0">
        <w:trPr>
          <w:trHeight w:val="380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AA2A37" w:rsidTr="00FC1EF0">
        <w:trPr>
          <w:trHeight w:val="392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AA2A37" w:rsidTr="00FC1EF0">
        <w:trPr>
          <w:trHeight w:val="357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кладовая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AA2A37" w:rsidTr="00FC1EF0">
        <w:trPr>
          <w:trHeight w:val="392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кладовая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AA2A37" w:rsidRDefault="00AA2A37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AA2A37" w:rsidTr="00FC1EF0">
        <w:trPr>
          <w:trHeight w:val="380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3,41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3,30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8A7B0E" w:rsidTr="00FC1EF0">
        <w:trPr>
          <w:trHeight w:val="346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8A7B0E" w:rsidTr="00FC1EF0">
        <w:trPr>
          <w:trHeight w:val="403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8A7B0E" w:rsidTr="00FC1EF0">
        <w:trPr>
          <w:trHeight w:val="426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8A7B0E" w:rsidTr="00FC1EF0">
        <w:trPr>
          <w:trHeight w:val="380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8A7B0E" w:rsidTr="00FC1EF0">
        <w:trPr>
          <w:trHeight w:val="334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15,11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ванная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туалет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8A7B0E" w:rsidTr="00FC1EF0">
        <w:trPr>
          <w:trHeight w:val="369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11,72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зел 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9,15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5,59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8A7B0E" w:rsidTr="00FC1EF0">
        <w:trPr>
          <w:trHeight w:val="415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8A7B0E" w:rsidTr="00FC1EF0">
        <w:trPr>
          <w:trHeight w:val="346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Default="008A7B0E" w:rsidP="00FC1EF0">
            <w:pPr>
              <w:pStyle w:val="ConsPlusNormal"/>
              <w:jc w:val="center"/>
            </w:pPr>
          </w:p>
          <w:p w:rsidR="008A7B0E" w:rsidRDefault="008A7B0E" w:rsidP="00FC1EF0">
            <w:pPr>
              <w:pStyle w:val="ConsPlusNormal"/>
              <w:jc w:val="center"/>
            </w:pPr>
          </w:p>
          <w:p w:rsidR="008A7B0E" w:rsidRDefault="008A7B0E" w:rsidP="00FC1EF0">
            <w:pPr>
              <w:pStyle w:val="ConsPlusNormal"/>
              <w:jc w:val="center"/>
            </w:pPr>
          </w:p>
          <w:p w:rsidR="008A7B0E" w:rsidRDefault="008A7B0E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4,02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8,4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5,5</w:t>
            </w:r>
          </w:p>
          <w:p w:rsidR="008A7B0E" w:rsidRPr="004D1DAD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8A7B0E" w:rsidTr="00FC1EF0">
        <w:trPr>
          <w:trHeight w:val="369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8A7B0E" w:rsidRDefault="00EE35E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EE35EB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  <w:p w:rsidR="008A7B0E" w:rsidRDefault="008A7B0E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Pr="004D1DAD" w:rsidRDefault="008A7B0E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13,15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</w:pPr>
            <w:r>
              <w:t>5,59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9,15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3,55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0,72</w:t>
            </w:r>
          </w:p>
        </w:tc>
      </w:tr>
      <w:tr w:rsidR="00EE35EB" w:rsidTr="00FC1EF0">
        <w:trPr>
          <w:trHeight w:val="403"/>
        </w:trPr>
        <w:tc>
          <w:tcPr>
            <w:tcW w:w="126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E35E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13,76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392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прихожая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ванная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туалет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EE35EB" w:rsidTr="00FC1EF0">
        <w:trPr>
          <w:trHeight w:val="369"/>
        </w:trPr>
        <w:tc>
          <w:tcPr>
            <w:tcW w:w="126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E35E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  <w:p w:rsidR="00EE35EB" w:rsidRDefault="00EE35EB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прихожая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кладовая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EE35EB" w:rsidTr="00FC1EF0">
        <w:trPr>
          <w:trHeight w:val="334"/>
        </w:trPr>
        <w:tc>
          <w:tcPr>
            <w:tcW w:w="126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E35E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E35E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прихожая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кладовая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15571B" w:rsidTr="00FC1EF0">
        <w:trPr>
          <w:trHeight w:val="357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26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</w:tr>
      <w:tr w:rsidR="0015571B" w:rsidTr="00FC1EF0">
        <w:trPr>
          <w:trHeight w:val="357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15571B" w:rsidTr="00FC1EF0">
        <w:trPr>
          <w:trHeight w:val="403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15571B" w:rsidTr="00FC1EF0">
        <w:trPr>
          <w:trHeight w:val="346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lastRenderedPageBreak/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5,5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4,02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15571B" w:rsidTr="00FC1EF0">
        <w:trPr>
          <w:trHeight w:val="392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15571B" w:rsidRDefault="0015571B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15571B" w:rsidTr="00FC1EF0">
        <w:trPr>
          <w:trHeight w:val="369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15571B" w:rsidTr="00FC1EF0">
        <w:trPr>
          <w:trHeight w:val="369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15571B" w:rsidTr="00FC1EF0">
        <w:trPr>
          <w:trHeight w:val="334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15571B" w:rsidTr="00FC1EF0">
        <w:trPr>
          <w:trHeight w:val="357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15571B" w:rsidTr="00FC1EF0">
        <w:trPr>
          <w:trHeight w:val="403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15571B" w:rsidTr="00FC1EF0">
        <w:trPr>
          <w:trHeight w:val="334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15,11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ванная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туалет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470436" w:rsidTr="00FC1EF0">
        <w:trPr>
          <w:trHeight w:val="357"/>
        </w:trPr>
        <w:tc>
          <w:tcPr>
            <w:tcW w:w="126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11,72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прихожая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зел 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кухня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9,15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5,59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470436" w:rsidTr="00FC1EF0">
        <w:trPr>
          <w:trHeight w:val="392"/>
        </w:trPr>
        <w:tc>
          <w:tcPr>
            <w:tcW w:w="126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прихожая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зел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кухня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балкон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3375DD" w:rsidRDefault="003375DD" w:rsidP="00FC1EF0">
            <w:pPr>
              <w:pStyle w:val="ConsPlusNormal"/>
              <w:jc w:val="center"/>
              <w:outlineLvl w:val="3"/>
            </w:pPr>
            <w:bookmarkStart w:id="57" w:name="P501"/>
            <w:bookmarkEnd w:id="57"/>
          </w:p>
          <w:p w:rsidR="00F8564A" w:rsidRDefault="00F8564A" w:rsidP="00FC1EF0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F8564A" w:rsidTr="00FC1EF0">
        <w:tc>
          <w:tcPr>
            <w:tcW w:w="1267" w:type="dxa"/>
            <w:gridSpan w:val="2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5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F8564A" w:rsidTr="00FC1EF0">
        <w:tc>
          <w:tcPr>
            <w:tcW w:w="1267" w:type="dxa"/>
            <w:gridSpan w:val="2"/>
            <w:vMerge/>
          </w:tcPr>
          <w:p w:rsidR="00F8564A" w:rsidRDefault="00F8564A" w:rsidP="00FC1EF0"/>
        </w:tc>
        <w:tc>
          <w:tcPr>
            <w:tcW w:w="1474" w:type="dxa"/>
            <w:vMerge/>
          </w:tcPr>
          <w:p w:rsidR="00F8564A" w:rsidRDefault="00F8564A" w:rsidP="00FC1EF0"/>
        </w:tc>
        <w:tc>
          <w:tcPr>
            <w:tcW w:w="1114" w:type="dxa"/>
            <w:vMerge/>
          </w:tcPr>
          <w:p w:rsidR="00F8564A" w:rsidRDefault="00F8564A" w:rsidP="00FC1EF0"/>
        </w:tc>
        <w:tc>
          <w:tcPr>
            <w:tcW w:w="1344" w:type="dxa"/>
            <w:gridSpan w:val="2"/>
            <w:vMerge/>
          </w:tcPr>
          <w:p w:rsidR="00F8564A" w:rsidRDefault="00F8564A" w:rsidP="00FC1EF0"/>
        </w:tc>
        <w:tc>
          <w:tcPr>
            <w:tcW w:w="2322" w:type="dxa"/>
            <w:gridSpan w:val="3"/>
            <w:vMerge/>
          </w:tcPr>
          <w:p w:rsidR="00F8564A" w:rsidRDefault="00F8564A" w:rsidP="00FC1EF0"/>
        </w:tc>
        <w:tc>
          <w:tcPr>
            <w:tcW w:w="263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8564A" w:rsidTr="00FC1EF0"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7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1663DA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 xml:space="preserve">Раздел 16. </w:t>
            </w:r>
            <w:proofErr w:type="gramStart"/>
            <w:r w:rsidRPr="001663DA">
              <w:rPr>
                <w:b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3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6"/>
          </w:tcPr>
          <w:p w:rsidR="00F8564A" w:rsidRDefault="00F8564A" w:rsidP="00FC1EF0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8564A" w:rsidTr="00FC1EF0">
        <w:trPr>
          <w:trHeight w:val="380"/>
        </w:trPr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F8564A" w:rsidRDefault="005725E0" w:rsidP="00FC1EF0">
            <w:pPr>
              <w:pStyle w:val="ConsPlusNormal"/>
              <w:jc w:val="center"/>
            </w:pPr>
            <w:r>
              <w:t xml:space="preserve">лестничная клетка 1-го </w:t>
            </w:r>
            <w:proofErr w:type="spellStart"/>
            <w:r>
              <w:t>эт</w:t>
            </w:r>
            <w:proofErr w:type="spellEnd"/>
            <w:r>
              <w:t xml:space="preserve">. секции № 1 дома № 2 </w:t>
            </w:r>
          </w:p>
        </w:tc>
        <w:tc>
          <w:tcPr>
            <w:tcW w:w="4780" w:type="dxa"/>
            <w:gridSpan w:val="6"/>
          </w:tcPr>
          <w:p w:rsidR="00F8564A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F8564A" w:rsidRDefault="00E41B23" w:rsidP="00FC1EF0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5725E0" w:rsidRDefault="00E41B23" w:rsidP="00FC1EF0">
            <w:pPr>
              <w:pStyle w:val="ConsPlusNormal"/>
              <w:jc w:val="center"/>
            </w:pPr>
            <w:r>
              <w:t>16,24</w:t>
            </w:r>
          </w:p>
        </w:tc>
      </w:tr>
      <w:tr w:rsidR="00E41B23" w:rsidTr="00FC1EF0">
        <w:trPr>
          <w:trHeight w:val="437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2-го </w:t>
            </w:r>
            <w:proofErr w:type="spellStart"/>
            <w:r>
              <w:t>эт</w:t>
            </w:r>
            <w:proofErr w:type="spellEnd"/>
            <w:r>
              <w:t>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357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3-го </w:t>
            </w:r>
            <w:proofErr w:type="spellStart"/>
            <w:r>
              <w:t>эт</w:t>
            </w:r>
            <w:proofErr w:type="spellEnd"/>
            <w:r>
              <w:t>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46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1-го </w:t>
            </w:r>
            <w:proofErr w:type="spellStart"/>
            <w:r>
              <w:t>эт</w:t>
            </w:r>
            <w:proofErr w:type="spellEnd"/>
            <w:r>
              <w:t>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518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2-го </w:t>
            </w:r>
            <w:proofErr w:type="spellStart"/>
            <w:r>
              <w:t>эт</w:t>
            </w:r>
            <w:proofErr w:type="spellEnd"/>
            <w:r>
              <w:t>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46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3-го </w:t>
            </w:r>
            <w:proofErr w:type="spellStart"/>
            <w:r>
              <w:t>эт</w:t>
            </w:r>
            <w:proofErr w:type="spellEnd"/>
            <w:r>
              <w:t>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552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1-го </w:t>
            </w:r>
            <w:proofErr w:type="spellStart"/>
            <w:r>
              <w:t>эт</w:t>
            </w:r>
            <w:proofErr w:type="spellEnd"/>
            <w:r>
              <w:t>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241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2-го </w:t>
            </w:r>
            <w:proofErr w:type="spellStart"/>
            <w:r>
              <w:t>эт</w:t>
            </w:r>
            <w:proofErr w:type="spellEnd"/>
            <w:r>
              <w:t>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3-го </w:t>
            </w:r>
            <w:proofErr w:type="spellStart"/>
            <w:r>
              <w:t>эт</w:t>
            </w:r>
            <w:proofErr w:type="spellEnd"/>
            <w:r>
              <w:t>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334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1-го </w:t>
            </w:r>
            <w:proofErr w:type="spellStart"/>
            <w:r>
              <w:t>эт</w:t>
            </w:r>
            <w:proofErr w:type="spellEnd"/>
            <w:r>
              <w:t>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DE031C">
              <w:t>16,24</w:t>
            </w:r>
          </w:p>
        </w:tc>
      </w:tr>
      <w:tr w:rsidR="00E41B23" w:rsidTr="00FC1EF0">
        <w:trPr>
          <w:trHeight w:val="195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</w:t>
            </w:r>
            <w:r>
              <w:lastRenderedPageBreak/>
              <w:t xml:space="preserve">клетка 2-го </w:t>
            </w:r>
            <w:proofErr w:type="spellStart"/>
            <w:r>
              <w:t>эт</w:t>
            </w:r>
            <w:proofErr w:type="spellEnd"/>
            <w:r>
              <w:t>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lastRenderedPageBreak/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DE031C">
              <w:t>16,24</w:t>
            </w:r>
          </w:p>
        </w:tc>
      </w:tr>
      <w:tr w:rsidR="00E41B23" w:rsidTr="00FC1EF0">
        <w:trPr>
          <w:trHeight w:val="218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клетка 3-го </w:t>
            </w:r>
            <w:proofErr w:type="spellStart"/>
            <w:r>
              <w:t>эт</w:t>
            </w:r>
            <w:proofErr w:type="spellEnd"/>
            <w:r>
              <w:t>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DE031C">
              <w:t>16,24</w:t>
            </w:r>
          </w:p>
        </w:tc>
      </w:tr>
      <w:tr w:rsidR="00E41B23" w:rsidTr="00FC1EF0">
        <w:trPr>
          <w:trHeight w:val="242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1-го </w:t>
            </w:r>
            <w:proofErr w:type="spellStart"/>
            <w:r>
              <w:t>эт</w:t>
            </w:r>
            <w:proofErr w:type="spellEnd"/>
            <w:r>
              <w:t xml:space="preserve">. секции № 1 дома № 2 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pStyle w:val="ConsPlusNormal"/>
              <w:jc w:val="center"/>
            </w:pPr>
            <w:r>
              <w:t>37,81</w:t>
            </w:r>
          </w:p>
        </w:tc>
      </w:tr>
      <w:tr w:rsidR="00E41B23" w:rsidTr="00FC1EF0">
        <w:trPr>
          <w:trHeight w:val="276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2-го </w:t>
            </w:r>
            <w:proofErr w:type="spellStart"/>
            <w:r>
              <w:t>эт</w:t>
            </w:r>
            <w:proofErr w:type="spellEnd"/>
            <w:r>
              <w:t>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F0CA6">
              <w:t>37,81</w:t>
            </w:r>
          </w:p>
        </w:tc>
      </w:tr>
      <w:tr w:rsidR="00E41B23" w:rsidTr="00FC1EF0">
        <w:trPr>
          <w:trHeight w:val="253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3-го </w:t>
            </w:r>
            <w:proofErr w:type="spellStart"/>
            <w:r>
              <w:t>эт</w:t>
            </w:r>
            <w:proofErr w:type="spellEnd"/>
            <w:r>
              <w:t>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F0CA6">
              <w:t>37,81</w:t>
            </w:r>
          </w:p>
        </w:tc>
      </w:tr>
      <w:tr w:rsidR="00E41B23" w:rsidTr="00FC1EF0">
        <w:trPr>
          <w:trHeight w:val="288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1-го </w:t>
            </w:r>
            <w:proofErr w:type="spellStart"/>
            <w:r>
              <w:t>эт</w:t>
            </w:r>
            <w:proofErr w:type="spellEnd"/>
            <w:r>
              <w:t>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F0CA6">
              <w:t>37,81</w:t>
            </w:r>
          </w:p>
        </w:tc>
      </w:tr>
      <w:tr w:rsidR="00E41B23" w:rsidTr="00FC1EF0">
        <w:trPr>
          <w:trHeight w:val="241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2-го </w:t>
            </w:r>
            <w:proofErr w:type="spellStart"/>
            <w:r>
              <w:t>эт</w:t>
            </w:r>
            <w:proofErr w:type="spellEnd"/>
            <w:r>
              <w:t>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3-го </w:t>
            </w:r>
            <w:proofErr w:type="spellStart"/>
            <w:r>
              <w:t>эт</w:t>
            </w:r>
            <w:proofErr w:type="spellEnd"/>
            <w:r>
              <w:t>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1-го </w:t>
            </w:r>
            <w:proofErr w:type="spellStart"/>
            <w:r>
              <w:t>эт</w:t>
            </w:r>
            <w:proofErr w:type="spellEnd"/>
            <w:r>
              <w:t>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2-го </w:t>
            </w:r>
            <w:proofErr w:type="spellStart"/>
            <w:r>
              <w:t>эт</w:t>
            </w:r>
            <w:proofErr w:type="spellEnd"/>
            <w:r>
              <w:t>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53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3-го </w:t>
            </w:r>
            <w:proofErr w:type="spellStart"/>
            <w:r>
              <w:t>эт</w:t>
            </w:r>
            <w:proofErr w:type="spellEnd"/>
            <w:r>
              <w:t>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07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1-го </w:t>
            </w:r>
            <w:proofErr w:type="spellStart"/>
            <w:r>
              <w:t>эт</w:t>
            </w:r>
            <w:proofErr w:type="spellEnd"/>
            <w:r>
              <w:t>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104A26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42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2-го </w:t>
            </w:r>
            <w:proofErr w:type="spellStart"/>
            <w:r>
              <w:t>эт</w:t>
            </w:r>
            <w:proofErr w:type="spellEnd"/>
            <w:r>
              <w:t>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104A26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8115F1">
              <w:t>37,81</w:t>
            </w:r>
          </w:p>
        </w:tc>
      </w:tr>
      <w:tr w:rsidR="00E41B23" w:rsidTr="00FC1EF0">
        <w:trPr>
          <w:trHeight w:val="253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3-го </w:t>
            </w:r>
            <w:proofErr w:type="spellStart"/>
            <w:r>
              <w:t>эт</w:t>
            </w:r>
            <w:proofErr w:type="spellEnd"/>
            <w:r>
              <w:t>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104A26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8115F1">
              <w:t>37,81</w:t>
            </w:r>
          </w:p>
        </w:tc>
      </w:tr>
      <w:tr w:rsidR="006C1FC3" w:rsidTr="00FC1EF0">
        <w:trPr>
          <w:trHeight w:val="288"/>
        </w:trPr>
        <w:tc>
          <w:tcPr>
            <w:tcW w:w="907" w:type="dxa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1834" w:type="dxa"/>
            <w:gridSpan w:val="2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4780" w:type="dxa"/>
            <w:gridSpan w:val="6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2630" w:type="dxa"/>
            <w:gridSpan w:val="2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2718" w:type="dxa"/>
            <w:gridSpan w:val="3"/>
          </w:tcPr>
          <w:p w:rsidR="006C1FC3" w:rsidRDefault="006C1FC3" w:rsidP="00FC1EF0">
            <w:pPr>
              <w:pStyle w:val="ConsPlusNormal"/>
              <w:jc w:val="center"/>
            </w:pP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3"/>
            </w:pPr>
            <w:bookmarkStart w:id="59" w:name="P529"/>
            <w:bookmarkEnd w:id="59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F8564A" w:rsidRDefault="00F8564A" w:rsidP="00FC1EF0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8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F8564A" w:rsidTr="00FC1EF0">
        <w:trPr>
          <w:trHeight w:val="726"/>
        </w:trPr>
        <w:tc>
          <w:tcPr>
            <w:tcW w:w="907" w:type="dxa"/>
          </w:tcPr>
          <w:p w:rsidR="00F8564A" w:rsidRDefault="004868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F8564A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1 дома № 2 </w:t>
            </w:r>
          </w:p>
        </w:tc>
        <w:tc>
          <w:tcPr>
            <w:tcW w:w="3666" w:type="dxa"/>
            <w:gridSpan w:val="5"/>
          </w:tcPr>
          <w:p w:rsidR="00F8564A" w:rsidRDefault="000060DA" w:rsidP="00FC1EF0">
            <w:pPr>
              <w:pStyle w:val="ConsPlusNormal"/>
              <w:jc w:val="center"/>
            </w:pPr>
            <w:r>
              <w:t xml:space="preserve">узел учета </w:t>
            </w:r>
          </w:p>
        </w:tc>
        <w:tc>
          <w:tcPr>
            <w:tcW w:w="3100" w:type="dxa"/>
            <w:gridSpan w:val="3"/>
          </w:tcPr>
          <w:p w:rsidR="00F8564A" w:rsidRDefault="00832775" w:rsidP="00FC1EF0">
            <w:pPr>
              <w:pStyle w:val="ConsPlusNormal"/>
              <w:jc w:val="center"/>
            </w:pPr>
            <w:hyperlink r:id="rId10" w:history="1">
              <w:r w:rsidR="00AA1926">
                <w:rPr>
                  <w:rStyle w:val="a3"/>
                  <w:rFonts w:ascii="Arial" w:hAnsi="Arial" w:cs="Arial"/>
                  <w:color w:val="F87E1E"/>
                  <w:sz w:val="13"/>
                  <w:szCs w:val="13"/>
                  <w:shd w:val="clear" w:color="auto" w:fill="FFFFFF"/>
                </w:rPr>
                <w:t xml:space="preserve"> </w:t>
              </w:r>
              <w:r w:rsidR="00AA1926" w:rsidRPr="00AA1926">
                <w:rPr>
                  <w:rStyle w:val="a3"/>
                  <w:rFonts w:asciiTheme="minorHAnsi" w:hAnsiTheme="minorHAnsi" w:cs="Arial"/>
                  <w:color w:val="000000" w:themeColor="text1"/>
                  <w:szCs w:val="22"/>
                  <w:u w:val="none"/>
                  <w:shd w:val="clear" w:color="auto" w:fill="FFFFFF"/>
                </w:rPr>
                <w:t>РУС-1ExibllBT5</w:t>
              </w:r>
            </w:hyperlink>
          </w:p>
        </w:tc>
        <w:tc>
          <w:tcPr>
            <w:tcW w:w="2248" w:type="dxa"/>
            <w:gridSpan w:val="2"/>
          </w:tcPr>
          <w:p w:rsidR="00E41B23" w:rsidRDefault="00CB055C" w:rsidP="00FC1EF0">
            <w:pPr>
              <w:pStyle w:val="ConsPlusNormal"/>
              <w:jc w:val="center"/>
            </w:pPr>
            <w:r>
              <w:t>обеспечение подачи холодной воды в домовую  сеть водоснабжения</w:t>
            </w:r>
          </w:p>
        </w:tc>
      </w:tr>
      <w:tr w:rsidR="00486801" w:rsidTr="00FC1EF0">
        <w:trPr>
          <w:trHeight w:val="714"/>
        </w:trPr>
        <w:tc>
          <w:tcPr>
            <w:tcW w:w="907" w:type="dxa"/>
          </w:tcPr>
          <w:p w:rsidR="00486801" w:rsidRDefault="004868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</w:tcPr>
          <w:p w:rsidR="00486801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2 дома № 2</w:t>
            </w:r>
          </w:p>
        </w:tc>
        <w:tc>
          <w:tcPr>
            <w:tcW w:w="3666" w:type="dxa"/>
            <w:gridSpan w:val="5"/>
          </w:tcPr>
          <w:p w:rsidR="00486801" w:rsidRDefault="00CB055C" w:rsidP="00FC1EF0">
            <w:pPr>
              <w:pStyle w:val="ConsPlusNormal"/>
              <w:jc w:val="center"/>
            </w:pPr>
            <w:r>
              <w:t>вводно-распределительное устройство для электрических  сетей</w:t>
            </w:r>
          </w:p>
        </w:tc>
        <w:tc>
          <w:tcPr>
            <w:tcW w:w="3100" w:type="dxa"/>
            <w:gridSpan w:val="3"/>
          </w:tcPr>
          <w:p w:rsidR="00486801" w:rsidRDefault="000060DA" w:rsidP="00FC1EF0">
            <w:pPr>
              <w:pStyle w:val="ConsPlusNormal"/>
              <w:jc w:val="center"/>
            </w:pPr>
            <w:r>
              <w:t>ВРУ 1-41-ООА УХЛЧ</w:t>
            </w:r>
          </w:p>
        </w:tc>
        <w:tc>
          <w:tcPr>
            <w:tcW w:w="2248" w:type="dxa"/>
            <w:gridSpan w:val="2"/>
          </w:tcPr>
          <w:p w:rsidR="00486801" w:rsidRDefault="00CB055C" w:rsidP="00FC1EF0">
            <w:pPr>
              <w:pStyle w:val="ConsPlusNormal"/>
              <w:jc w:val="center"/>
            </w:pPr>
            <w:r>
              <w:t xml:space="preserve">обеспечение подачи электричества </w:t>
            </w:r>
            <w:proofErr w:type="gramStart"/>
            <w:r>
              <w:t>в</w:t>
            </w:r>
            <w:proofErr w:type="gramEnd"/>
            <w:r>
              <w:t xml:space="preserve"> внутридомовую сеть электроснабжения</w:t>
            </w:r>
          </w:p>
        </w:tc>
      </w:tr>
      <w:tr w:rsidR="00486801" w:rsidTr="00FC1EF0">
        <w:trPr>
          <w:trHeight w:val="622"/>
        </w:trPr>
        <w:tc>
          <w:tcPr>
            <w:tcW w:w="907" w:type="dxa"/>
          </w:tcPr>
          <w:p w:rsidR="00486801" w:rsidRDefault="00CB055C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</w:tcPr>
          <w:p w:rsidR="00486801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1 дома № 3</w:t>
            </w:r>
          </w:p>
        </w:tc>
        <w:tc>
          <w:tcPr>
            <w:tcW w:w="3666" w:type="dxa"/>
            <w:gridSpan w:val="5"/>
          </w:tcPr>
          <w:p w:rsidR="00486801" w:rsidRDefault="000060DA" w:rsidP="00FC1EF0">
            <w:pPr>
              <w:pStyle w:val="ConsPlusNormal"/>
              <w:jc w:val="center"/>
            </w:pPr>
            <w:r>
              <w:t>узел учета</w:t>
            </w:r>
          </w:p>
        </w:tc>
        <w:tc>
          <w:tcPr>
            <w:tcW w:w="3100" w:type="dxa"/>
            <w:gridSpan w:val="3"/>
          </w:tcPr>
          <w:p w:rsidR="00486801" w:rsidRPr="00AA1926" w:rsidRDefault="00832775" w:rsidP="00FC1EF0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hyperlink r:id="rId11" w:history="1">
              <w:r w:rsidR="00844F3C">
                <w:rPr>
                  <w:rStyle w:val="a3"/>
                  <w:rFonts w:ascii="Arial" w:hAnsi="Arial" w:cs="Arial"/>
                  <w:color w:val="F87E1E"/>
                  <w:sz w:val="13"/>
                  <w:szCs w:val="13"/>
                  <w:shd w:val="clear" w:color="auto" w:fill="FFFFFF"/>
                </w:rPr>
                <w:t xml:space="preserve"> </w:t>
              </w:r>
              <w:r w:rsidR="00844F3C" w:rsidRPr="00AA1926">
                <w:rPr>
                  <w:rStyle w:val="a3"/>
                  <w:rFonts w:asciiTheme="minorHAnsi" w:hAnsiTheme="minorHAnsi" w:cs="Arial"/>
                  <w:color w:val="000000" w:themeColor="text1"/>
                  <w:szCs w:val="22"/>
                  <w:u w:val="none"/>
                  <w:shd w:val="clear" w:color="auto" w:fill="FFFFFF"/>
                </w:rPr>
                <w:t>РУС-1ExibllBT5</w:t>
              </w:r>
            </w:hyperlink>
          </w:p>
        </w:tc>
        <w:tc>
          <w:tcPr>
            <w:tcW w:w="2248" w:type="dxa"/>
            <w:gridSpan w:val="2"/>
          </w:tcPr>
          <w:p w:rsidR="00486801" w:rsidRDefault="00CB055C" w:rsidP="00FC1EF0">
            <w:pPr>
              <w:pStyle w:val="ConsPlusNormal"/>
              <w:jc w:val="center"/>
            </w:pPr>
            <w:r>
              <w:t>обеспечение подачи холодной воды в домовую  сеть водоснабжения</w:t>
            </w:r>
          </w:p>
        </w:tc>
      </w:tr>
      <w:tr w:rsidR="00486801" w:rsidTr="00FC1EF0">
        <w:trPr>
          <w:trHeight w:val="541"/>
        </w:trPr>
        <w:tc>
          <w:tcPr>
            <w:tcW w:w="907" w:type="dxa"/>
          </w:tcPr>
          <w:p w:rsidR="00486801" w:rsidRDefault="00CB055C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</w:tcPr>
          <w:p w:rsidR="00486801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2 дома № 3</w:t>
            </w:r>
          </w:p>
        </w:tc>
        <w:tc>
          <w:tcPr>
            <w:tcW w:w="3666" w:type="dxa"/>
            <w:gridSpan w:val="5"/>
          </w:tcPr>
          <w:p w:rsidR="00486801" w:rsidRDefault="00CB055C" w:rsidP="00FC1EF0">
            <w:pPr>
              <w:pStyle w:val="ConsPlusNormal"/>
              <w:jc w:val="center"/>
            </w:pPr>
            <w:r>
              <w:t>вводно-распределительное устройство для электрических  сетей</w:t>
            </w:r>
          </w:p>
        </w:tc>
        <w:tc>
          <w:tcPr>
            <w:tcW w:w="3100" w:type="dxa"/>
            <w:gridSpan w:val="3"/>
          </w:tcPr>
          <w:p w:rsidR="00486801" w:rsidRDefault="000060DA" w:rsidP="00FC1EF0">
            <w:pPr>
              <w:pStyle w:val="ConsPlusNormal"/>
              <w:jc w:val="center"/>
            </w:pPr>
            <w:r>
              <w:t>ВРУ 1-41-ООА УХЛЧ</w:t>
            </w:r>
          </w:p>
        </w:tc>
        <w:tc>
          <w:tcPr>
            <w:tcW w:w="2248" w:type="dxa"/>
            <w:gridSpan w:val="2"/>
          </w:tcPr>
          <w:p w:rsidR="00486801" w:rsidRDefault="00CB055C" w:rsidP="00FC1EF0">
            <w:pPr>
              <w:pStyle w:val="ConsPlusNormal"/>
              <w:jc w:val="center"/>
            </w:pPr>
            <w:r>
              <w:t xml:space="preserve">обеспечение подачи электричества </w:t>
            </w:r>
            <w:proofErr w:type="gramStart"/>
            <w:r>
              <w:t>в</w:t>
            </w:r>
            <w:proofErr w:type="gramEnd"/>
            <w:r>
              <w:t xml:space="preserve"> внутридомовую сеть </w:t>
            </w:r>
            <w:r>
              <w:lastRenderedPageBreak/>
              <w:t>электроснабжения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6"/>
          </w:tcPr>
          <w:p w:rsidR="00F8564A" w:rsidRDefault="00F8564A" w:rsidP="00FC1EF0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6"/>
          </w:tcPr>
          <w:p w:rsidR="00F8564A" w:rsidRDefault="00F8564A" w:rsidP="00FC1EF0">
            <w:pPr>
              <w:pStyle w:val="ConsPlusNormal"/>
              <w:jc w:val="center"/>
            </w:pPr>
            <w:r>
              <w:t>4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2"/>
            </w:pPr>
            <w:r>
              <w:t xml:space="preserve">Раздел </w:t>
            </w:r>
            <w:r w:rsidRPr="00CB055C">
              <w:rPr>
                <w:b/>
              </w:rPr>
              <w:t>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Первый этап строительства, готовность объектов 80 %.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2 квартал 2017 г.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F66218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F66218">
              <w:rPr>
                <w:b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8564A" w:rsidTr="00FC1EF0">
        <w:tc>
          <w:tcPr>
            <w:tcW w:w="3855" w:type="dxa"/>
            <w:gridSpan w:val="4"/>
          </w:tcPr>
          <w:p w:rsidR="00F8564A" w:rsidRDefault="00F8564A" w:rsidP="00FC1EF0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170 000 000  руб. 00</w:t>
            </w:r>
            <w:r w:rsidR="00F8564A">
              <w:t xml:space="preserve"> коп. 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F66218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F66218">
              <w:rPr>
                <w:b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66218">
              <w:rPr>
                <w:b/>
              </w:rPr>
              <w:t>эскроу</w:t>
            </w:r>
            <w:proofErr w:type="spellEnd"/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страхование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63" w:name="P563"/>
            <w:bookmarkEnd w:id="63"/>
            <w:r>
              <w:t>19.1.2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 xml:space="preserve"> 50632:0020204:1223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bookmarkStart w:id="64" w:name="P565"/>
            <w:bookmarkEnd w:id="64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D73919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D73919">
              <w:rPr>
                <w:b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FC1EF0" w:rsidTr="00FC1EF0">
        <w:tc>
          <w:tcPr>
            <w:tcW w:w="3855" w:type="dxa"/>
            <w:gridSpan w:val="4"/>
            <w:vMerge w:val="restart"/>
          </w:tcPr>
          <w:p w:rsidR="00FC1EF0" w:rsidRDefault="00FC1EF0" w:rsidP="00FC1EF0">
            <w:pPr>
              <w:pStyle w:val="ConsPlusNormal"/>
            </w:pPr>
            <w:r>
              <w:t xml:space="preserve">20.1. Об иных соглашениях и о сделках, </w:t>
            </w:r>
            <w:r>
              <w:lastRenderedPageBreak/>
              <w:t>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bookmarkStart w:id="65" w:name="P574"/>
            <w:bookmarkEnd w:id="65"/>
            <w:r>
              <w:lastRenderedPageBreak/>
              <w:t>20.1.1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договор займа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«</w:t>
            </w:r>
            <w:proofErr w:type="spellStart"/>
            <w:r>
              <w:t>Прайд</w:t>
            </w:r>
            <w:proofErr w:type="spellEnd"/>
            <w:r>
              <w:t>»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7733251336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22 318 566 руб. 99 коп.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30 декабря 2017 г.</w:t>
            </w:r>
          </w:p>
        </w:tc>
      </w:tr>
      <w:tr w:rsidR="00FC1EF0" w:rsidTr="00FC1EF0">
        <w:trPr>
          <w:trHeight w:val="449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bookmarkStart w:id="66" w:name="P586"/>
            <w:bookmarkEnd w:id="66"/>
            <w:r>
              <w:t>20.1.7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не является предметом залога</w:t>
            </w:r>
          </w:p>
        </w:tc>
      </w:tr>
      <w:tr w:rsidR="00FC1EF0" w:rsidTr="00FC1EF0">
        <w:trPr>
          <w:trHeight w:val="564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20.1.8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договор займа</w:t>
            </w:r>
          </w:p>
          <w:p w:rsidR="00FC1EF0" w:rsidRDefault="00FC1EF0" w:rsidP="00FC1EF0">
            <w:pPr>
              <w:pStyle w:val="ConsPlusNormal"/>
            </w:pPr>
          </w:p>
          <w:p w:rsidR="00FC1EF0" w:rsidRDefault="00FC1EF0" w:rsidP="00FC1EF0">
            <w:pPr>
              <w:pStyle w:val="ConsPlusNormal"/>
            </w:pPr>
            <w:r>
              <w:t>Общество с ограниченной ответственностью</w:t>
            </w:r>
          </w:p>
          <w:p w:rsidR="00FC1EF0" w:rsidRDefault="00FC1EF0" w:rsidP="00FC1EF0">
            <w:pPr>
              <w:pStyle w:val="ConsPlusNormal"/>
            </w:pPr>
          </w:p>
        </w:tc>
      </w:tr>
      <w:tr w:rsidR="00FC1EF0" w:rsidTr="00FC1EF0">
        <w:trPr>
          <w:trHeight w:val="460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20.1.10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«Эталон»</w:t>
            </w:r>
          </w:p>
          <w:p w:rsidR="00FC1EF0" w:rsidRDefault="00FC1EF0" w:rsidP="00FC1EF0">
            <w:pPr>
              <w:pStyle w:val="ConsPlusNormal"/>
            </w:pPr>
          </w:p>
        </w:tc>
      </w:tr>
      <w:tr w:rsidR="00FC1EF0" w:rsidTr="00FC1EF0">
        <w:trPr>
          <w:trHeight w:val="438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20.1.11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7718276223</w:t>
            </w:r>
          </w:p>
        </w:tc>
      </w:tr>
      <w:tr w:rsidR="00FC1EF0" w:rsidTr="00FC1EF0">
        <w:trPr>
          <w:trHeight w:val="622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20.1.12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</w:p>
          <w:p w:rsidR="00FC1EF0" w:rsidRDefault="00FC1EF0" w:rsidP="00FC1EF0">
            <w:pPr>
              <w:pStyle w:val="ConsPlusNormal"/>
            </w:pPr>
            <w:r>
              <w:t>7 776 164 руб. 37 коп.</w:t>
            </w:r>
          </w:p>
        </w:tc>
      </w:tr>
      <w:tr w:rsidR="00FC1EF0" w:rsidTr="00FC1EF0">
        <w:trPr>
          <w:trHeight w:val="576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20.1.13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30 декабря 2017 г.</w:t>
            </w:r>
          </w:p>
        </w:tc>
      </w:tr>
      <w:tr w:rsidR="00FC1EF0" w:rsidTr="00FC1EF0">
        <w:trPr>
          <w:trHeight w:val="714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20.1.14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не является предметом залога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D73919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67" w:name="P588"/>
            <w:bookmarkEnd w:id="67"/>
            <w:r w:rsidRPr="00D73919">
              <w:rPr>
                <w:b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</w:t>
            </w:r>
            <w:r>
              <w:lastRenderedPageBreak/>
              <w:t>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68" w:name="P590"/>
            <w:bookmarkEnd w:id="68"/>
            <w:r>
              <w:lastRenderedPageBreak/>
              <w:t>21.1.1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F8564A" w:rsidRDefault="00F8564A" w:rsidP="00FC1EF0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F8564A" w:rsidRDefault="00F8564A" w:rsidP="00FC1EF0">
            <w:pPr>
              <w:pStyle w:val="ConsPlusNormal"/>
            </w:pP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D73919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69" w:name="P628"/>
            <w:bookmarkEnd w:id="69"/>
            <w:r w:rsidRPr="00D73919">
              <w:rPr>
                <w:b/>
              </w:rPr>
              <w:t xml:space="preserve">Раздел 22. </w:t>
            </w:r>
            <w:proofErr w:type="gramStart"/>
            <w:r w:rsidRPr="00D73919">
              <w:rPr>
                <w:b/>
              </w:rPr>
              <w:t xml:space="preserve"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</w:t>
            </w:r>
            <w:r w:rsidRPr="00D73919">
              <w:rPr>
                <w:b/>
              </w:rPr>
              <w:lastRenderedPageBreak/>
              <w:t>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D73919">
              <w:rPr>
                <w:b/>
              </w:rPr>
              <w:t xml:space="preserve"> застройщика и связанных с застройщиком юридических лиц, </w:t>
            </w:r>
            <w:proofErr w:type="gramStart"/>
            <w:r w:rsidRPr="00D73919">
              <w:rPr>
                <w:b/>
              </w:rPr>
              <w:t>соответствующем</w:t>
            </w:r>
            <w:proofErr w:type="gramEnd"/>
            <w:r w:rsidRPr="00D73919">
              <w:rPr>
                <w:b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0" w:name="P630"/>
            <w:bookmarkEnd w:id="70"/>
            <w:r>
              <w:t>22.1.1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1" w:name="P632"/>
            <w:bookmarkEnd w:id="71"/>
            <w:r>
              <w:t>22.1.2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E70451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72" w:name="P634"/>
            <w:bookmarkEnd w:id="72"/>
            <w:r w:rsidRPr="00E70451">
              <w:rPr>
                <w:b/>
              </w:rPr>
              <w:t xml:space="preserve">Раздел 23. </w:t>
            </w:r>
            <w:proofErr w:type="gramStart"/>
            <w:r w:rsidRPr="00E70451">
              <w:rPr>
                <w:b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E70451">
              <w:rPr>
                <w:b/>
              </w:rPr>
              <w:t xml:space="preserve"> </w:t>
            </w:r>
            <w:proofErr w:type="gramStart"/>
            <w:r w:rsidRPr="00E70451">
              <w:rPr>
                <w:b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E70451">
              <w:rPr>
                <w:b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AA1926" w:rsidTr="00FC1EF0">
        <w:tc>
          <w:tcPr>
            <w:tcW w:w="3855" w:type="dxa"/>
            <w:gridSpan w:val="4"/>
            <w:vMerge w:val="restart"/>
          </w:tcPr>
          <w:p w:rsidR="00AA1926" w:rsidRDefault="00AA1926" w:rsidP="00FC1EF0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A1926" w:rsidRDefault="00AA1926" w:rsidP="00FC1EF0">
            <w:pPr>
              <w:pStyle w:val="ConsPlusNormal"/>
            </w:pPr>
            <w:proofErr w:type="gramStart"/>
            <w:r>
              <w:lastRenderedPageBreak/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964" w:type="dxa"/>
          </w:tcPr>
          <w:p w:rsidR="00AA1926" w:rsidRDefault="00AA1926" w:rsidP="00FC1EF0">
            <w:pPr>
              <w:pStyle w:val="ConsPlusNormal"/>
            </w:pPr>
            <w:bookmarkStart w:id="73" w:name="P637"/>
            <w:bookmarkEnd w:id="73"/>
            <w:r>
              <w:lastRenderedPageBreak/>
              <w:t>23.1.1</w:t>
            </w:r>
          </w:p>
        </w:tc>
        <w:tc>
          <w:tcPr>
            <w:tcW w:w="8050" w:type="dxa"/>
            <w:gridSpan w:val="9"/>
          </w:tcPr>
          <w:p w:rsidR="00AA1926" w:rsidRDefault="00AA1926" w:rsidP="00FC1EF0">
            <w:r w:rsidRPr="0094383F">
              <w:t>не требуется</w:t>
            </w:r>
          </w:p>
        </w:tc>
      </w:tr>
      <w:tr w:rsidR="00AA1926" w:rsidTr="00FC1EF0">
        <w:tc>
          <w:tcPr>
            <w:tcW w:w="3855" w:type="dxa"/>
            <w:gridSpan w:val="4"/>
            <w:vMerge/>
          </w:tcPr>
          <w:p w:rsidR="00AA1926" w:rsidRDefault="00AA1926" w:rsidP="00FC1EF0"/>
        </w:tc>
        <w:tc>
          <w:tcPr>
            <w:tcW w:w="964" w:type="dxa"/>
          </w:tcPr>
          <w:p w:rsidR="00AA1926" w:rsidRDefault="00AA1926" w:rsidP="00FC1EF0">
            <w:pPr>
              <w:pStyle w:val="ConsPlusNormal"/>
            </w:pPr>
            <w:bookmarkStart w:id="74" w:name="P639"/>
            <w:bookmarkEnd w:id="74"/>
            <w:r>
              <w:t>23.1.2</w:t>
            </w:r>
          </w:p>
        </w:tc>
        <w:tc>
          <w:tcPr>
            <w:tcW w:w="8050" w:type="dxa"/>
            <w:gridSpan w:val="9"/>
          </w:tcPr>
          <w:p w:rsidR="00AA1926" w:rsidRDefault="00AA1926" w:rsidP="00FC1EF0">
            <w:r w:rsidRPr="0094383F">
              <w:t>не требуется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E70451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E70451">
              <w:rPr>
                <w:b/>
              </w:rPr>
              <w:lastRenderedPageBreak/>
              <w:t xml:space="preserve">Раздел 24. </w:t>
            </w:r>
            <w:proofErr w:type="gramStart"/>
            <w:r w:rsidRPr="00E70451">
              <w:rPr>
                <w:b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E70451">
              <w:rPr>
                <w:b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F8564A" w:rsidRDefault="00F8564A" w:rsidP="00FC1EF0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12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</w:t>
            </w:r>
            <w:r>
              <w:lastRenderedPageBreak/>
              <w:t>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proofErr w:type="gramEnd"/>
          </w:p>
          <w:p w:rsidR="00F8564A" w:rsidRDefault="00F8564A" w:rsidP="00FC1EF0">
            <w:pPr>
              <w:pStyle w:val="ConsPlusNormal"/>
            </w:pPr>
            <w:proofErr w:type="gramStart"/>
            <w:r>
              <w:t xml:space="preserve">О целях затрат застройщика из числа целей, указанных в </w:t>
            </w:r>
            <w:hyperlink r:id="rId14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5" w:name="P645"/>
            <w:bookmarkEnd w:id="75"/>
            <w:r>
              <w:lastRenderedPageBreak/>
              <w:t>24.1.1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нет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6" w:name="P651"/>
            <w:bookmarkEnd w:id="76"/>
            <w:r>
              <w:t>24.1.4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7" w:name="P657"/>
            <w:bookmarkEnd w:id="77"/>
            <w:r>
              <w:t>24.1.7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 w:val="restart"/>
          </w:tcPr>
          <w:p w:rsidR="00F8564A" w:rsidRDefault="00F8564A" w:rsidP="00FC1EF0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Цель (цели) затрат застройщика, планируемых </w:t>
            </w:r>
            <w:r>
              <w:lastRenderedPageBreak/>
              <w:t>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lastRenderedPageBreak/>
              <w:t xml:space="preserve">Планируемые затраты </w:t>
            </w:r>
            <w:r>
              <w:lastRenderedPageBreak/>
              <w:t>застройщика</w:t>
            </w:r>
          </w:p>
        </w:tc>
      </w:tr>
      <w:tr w:rsidR="00F8564A" w:rsidTr="00FC1EF0">
        <w:trPr>
          <w:trHeight w:val="726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</w:pPr>
            <w:r>
              <w:t>возмещение затрат Застройщика на строительство Объекта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rPr>
          <w:trHeight w:val="576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</w:pPr>
            <w:r>
              <w:t>компенсация расходов Застройщика по поиску и привлечению инвесторов, принимающих участие в финансировании строительства Объекта;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rPr>
          <w:trHeight w:val="495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spacing w:after="0" w:line="240" w:lineRule="auto"/>
              <w:jc w:val="both"/>
            </w:pPr>
            <w:r>
              <w:t>оплату услуг Застройщика.</w:t>
            </w:r>
          </w:p>
          <w:p w:rsidR="00F8564A" w:rsidRDefault="00F8564A" w:rsidP="00FC1EF0">
            <w:pPr>
              <w:pStyle w:val="ConsPlusNormal"/>
            </w:pP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rPr>
          <w:trHeight w:val="4677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</w:pP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1663DA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>Раздел 25. Иная, не противоречащая законодательству, информация о проекте</w:t>
            </w:r>
          </w:p>
        </w:tc>
      </w:tr>
      <w:tr w:rsidR="00F8564A" w:rsidTr="00FC1EF0">
        <w:tc>
          <w:tcPr>
            <w:tcW w:w="3855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</w:tbl>
    <w:p w:rsidR="00264053" w:rsidRDefault="00264053">
      <w:pPr>
        <w:pStyle w:val="ConsPlusNormal"/>
        <w:jc w:val="both"/>
      </w:pPr>
    </w:p>
    <w:p w:rsidR="00264053" w:rsidRDefault="00264053">
      <w:pPr>
        <w:sectPr w:rsidR="00264053" w:rsidSect="00E20AA2">
          <w:pgSz w:w="16838" w:h="11906" w:orient="landscape"/>
          <w:pgMar w:top="284" w:right="851" w:bottom="567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0E5ED6" w:rsidTr="000E5ED6">
        <w:tc>
          <w:tcPr>
            <w:tcW w:w="12864" w:type="dxa"/>
            <w:gridSpan w:val="4"/>
          </w:tcPr>
          <w:p w:rsidR="000E5ED6" w:rsidRDefault="000E5ED6" w:rsidP="000E5ED6">
            <w:pPr>
              <w:pStyle w:val="ConsPlusNormal"/>
              <w:jc w:val="center"/>
              <w:outlineLvl w:val="1"/>
            </w:pPr>
            <w:r>
              <w:lastRenderedPageBreak/>
              <w:t>Сведения о фактах внесения изменений в проектную документацию</w:t>
            </w:r>
          </w:p>
        </w:tc>
      </w:tr>
      <w:tr w:rsidR="000E5ED6" w:rsidTr="000E5ED6">
        <w:tc>
          <w:tcPr>
            <w:tcW w:w="12864" w:type="dxa"/>
            <w:gridSpan w:val="4"/>
          </w:tcPr>
          <w:p w:rsidR="000E5ED6" w:rsidRDefault="000E5ED6" w:rsidP="000E5ED6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0E5ED6" w:rsidTr="000E5ED6">
        <w:tc>
          <w:tcPr>
            <w:tcW w:w="124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0E5ED6" w:rsidTr="000E5ED6">
        <w:tc>
          <w:tcPr>
            <w:tcW w:w="124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4</w:t>
            </w:r>
          </w:p>
        </w:tc>
      </w:tr>
    </w:tbl>
    <w:p w:rsidR="00264053" w:rsidRDefault="00264053">
      <w:pPr>
        <w:sectPr w:rsidR="002640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4053" w:rsidRDefault="00264053" w:rsidP="008D2FF2">
      <w:pPr>
        <w:pStyle w:val="ConsPlusNormal"/>
        <w:jc w:val="both"/>
      </w:pPr>
    </w:p>
    <w:p w:rsidR="00E20AA2" w:rsidRDefault="00E20AA2">
      <w:bookmarkStart w:id="78" w:name="P713"/>
      <w:bookmarkEnd w:id="78"/>
    </w:p>
    <w:sectPr w:rsidR="00E20AA2" w:rsidSect="00E20AA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D2" w:rsidRDefault="00380AD2" w:rsidP="006E0923">
      <w:pPr>
        <w:spacing w:after="0" w:line="240" w:lineRule="auto"/>
      </w:pPr>
      <w:r>
        <w:separator/>
      </w:r>
    </w:p>
  </w:endnote>
  <w:endnote w:type="continuationSeparator" w:id="0">
    <w:p w:rsidR="00380AD2" w:rsidRDefault="00380AD2" w:rsidP="006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D2" w:rsidRDefault="00380AD2" w:rsidP="006E0923">
      <w:pPr>
        <w:spacing w:after="0" w:line="240" w:lineRule="auto"/>
      </w:pPr>
      <w:r>
        <w:separator/>
      </w:r>
    </w:p>
  </w:footnote>
  <w:footnote w:type="continuationSeparator" w:id="0">
    <w:p w:rsidR="00380AD2" w:rsidRDefault="00380AD2" w:rsidP="006E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4053"/>
    <w:rsid w:val="000060DA"/>
    <w:rsid w:val="00074374"/>
    <w:rsid w:val="000E5ED6"/>
    <w:rsid w:val="000F23A2"/>
    <w:rsid w:val="00101431"/>
    <w:rsid w:val="0015571B"/>
    <w:rsid w:val="001663DA"/>
    <w:rsid w:val="0017318C"/>
    <w:rsid w:val="001D3903"/>
    <w:rsid w:val="00264053"/>
    <w:rsid w:val="002819FA"/>
    <w:rsid w:val="002A720A"/>
    <w:rsid w:val="002C09AF"/>
    <w:rsid w:val="002F1ABA"/>
    <w:rsid w:val="0032109C"/>
    <w:rsid w:val="003375DD"/>
    <w:rsid w:val="00380AD2"/>
    <w:rsid w:val="003A5872"/>
    <w:rsid w:val="003B603C"/>
    <w:rsid w:val="003D036D"/>
    <w:rsid w:val="004418CD"/>
    <w:rsid w:val="00470436"/>
    <w:rsid w:val="00486801"/>
    <w:rsid w:val="00490984"/>
    <w:rsid w:val="00495F93"/>
    <w:rsid w:val="004A3813"/>
    <w:rsid w:val="004C0A94"/>
    <w:rsid w:val="004C14CB"/>
    <w:rsid w:val="004D1DAD"/>
    <w:rsid w:val="004D6019"/>
    <w:rsid w:val="004D6DF9"/>
    <w:rsid w:val="005060B5"/>
    <w:rsid w:val="005124EB"/>
    <w:rsid w:val="00547AEF"/>
    <w:rsid w:val="005725E0"/>
    <w:rsid w:val="005A6513"/>
    <w:rsid w:val="005C0B2D"/>
    <w:rsid w:val="00600CB0"/>
    <w:rsid w:val="00627A57"/>
    <w:rsid w:val="00632601"/>
    <w:rsid w:val="006C12F8"/>
    <w:rsid w:val="006C1FC3"/>
    <w:rsid w:val="006C4EB0"/>
    <w:rsid w:val="006E0923"/>
    <w:rsid w:val="007155B0"/>
    <w:rsid w:val="00732F1C"/>
    <w:rsid w:val="007559B4"/>
    <w:rsid w:val="0078632C"/>
    <w:rsid w:val="007A0A3A"/>
    <w:rsid w:val="007A4A8A"/>
    <w:rsid w:val="007C4D6F"/>
    <w:rsid w:val="00832775"/>
    <w:rsid w:val="00844F3C"/>
    <w:rsid w:val="008A7B0E"/>
    <w:rsid w:val="008B60D6"/>
    <w:rsid w:val="008D2FF2"/>
    <w:rsid w:val="009035AD"/>
    <w:rsid w:val="009108A6"/>
    <w:rsid w:val="00967614"/>
    <w:rsid w:val="00980BBA"/>
    <w:rsid w:val="009872B9"/>
    <w:rsid w:val="0099653D"/>
    <w:rsid w:val="009B5B93"/>
    <w:rsid w:val="009D5A27"/>
    <w:rsid w:val="00A55906"/>
    <w:rsid w:val="00AA1926"/>
    <w:rsid w:val="00AA2A37"/>
    <w:rsid w:val="00AE01A8"/>
    <w:rsid w:val="00AF0673"/>
    <w:rsid w:val="00B049AA"/>
    <w:rsid w:val="00BC0C3F"/>
    <w:rsid w:val="00BD1D94"/>
    <w:rsid w:val="00BD5C5F"/>
    <w:rsid w:val="00BE5AF4"/>
    <w:rsid w:val="00C03F7D"/>
    <w:rsid w:val="00CB055C"/>
    <w:rsid w:val="00CE109D"/>
    <w:rsid w:val="00D00BDF"/>
    <w:rsid w:val="00D73919"/>
    <w:rsid w:val="00D74E93"/>
    <w:rsid w:val="00DA1349"/>
    <w:rsid w:val="00DC09C6"/>
    <w:rsid w:val="00E16B8E"/>
    <w:rsid w:val="00E20AA2"/>
    <w:rsid w:val="00E41B23"/>
    <w:rsid w:val="00E41E31"/>
    <w:rsid w:val="00E5034D"/>
    <w:rsid w:val="00E70451"/>
    <w:rsid w:val="00E81B27"/>
    <w:rsid w:val="00E85C6D"/>
    <w:rsid w:val="00EC515B"/>
    <w:rsid w:val="00ED3373"/>
    <w:rsid w:val="00EE35EB"/>
    <w:rsid w:val="00F06EB7"/>
    <w:rsid w:val="00F653A1"/>
    <w:rsid w:val="00F66218"/>
    <w:rsid w:val="00F75188"/>
    <w:rsid w:val="00F84567"/>
    <w:rsid w:val="00F8564A"/>
    <w:rsid w:val="00F944EE"/>
    <w:rsid w:val="00FC0CCE"/>
    <w:rsid w:val="00FC1EF0"/>
    <w:rsid w:val="00FE5478"/>
    <w:rsid w:val="00FF051A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0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99653D"/>
    <w:rPr>
      <w:color w:val="0054A8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E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923"/>
  </w:style>
  <w:style w:type="paragraph" w:styleId="a6">
    <w:name w:val="footer"/>
    <w:basedOn w:val="a"/>
    <w:link w:val="a7"/>
    <w:uiPriority w:val="99"/>
    <w:semiHidden/>
    <w:unhideWhenUsed/>
    <w:rsid w:val="006E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B5F2D77E1D6C3C0B4D9BB9D9A634382A35F46A88BAF77C5B62FD5106P6N" TargetMode="External"/><Relationship Id="rId13" Type="http://schemas.openxmlformats.org/officeDocument/2006/relationships/hyperlink" Target="consultantplus://offline/ref=79D3A6DFDE6C7FBF1EB6B5F2D77E1D6C3C0B4D9BB9D9A634382A35F46A88BAF77C5B62FE5406P8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gsdom.ru" TargetMode="External"/><Relationship Id="rId12" Type="http://schemas.openxmlformats.org/officeDocument/2006/relationships/hyperlink" Target="consultantplus://offline/ref=79D3A6DFDE6C7FBF1EB6B5F2D77E1D6C3C0B4D9BB9D9A634382A35F46A88BAF77C5B62FE5406P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D3A6DFDE6C7FBF1EB6B5F2D77E1D6C3C0B4D9BB9D9A634382A35F46A88BAF77C5B62FE5506P8N" TargetMode="External"/><Relationship Id="rId1" Type="http://schemas.openxmlformats.org/officeDocument/2006/relationships/styles" Target="styles.xml"/><Relationship Id="rId6" Type="http://schemas.openxmlformats.org/officeDocument/2006/relationships/hyperlink" Target="mailto:zer.dev@gmail.com" TargetMode="External"/><Relationship Id="rId11" Type="http://schemas.openxmlformats.org/officeDocument/2006/relationships/hyperlink" Target="http://nponauka.com/index.php?name=production&amp;id=2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D3A6DFDE6C7FBF1EB6B5F2D77E1D6C3C0B4D9BB9D9A634382A35F46A88BAF77C5B62FE5506P6N" TargetMode="External"/><Relationship Id="rId10" Type="http://schemas.openxmlformats.org/officeDocument/2006/relationships/hyperlink" Target="http://nponauka.com/index.php?name=production&amp;id=2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D3A6DFDE6C7FBF1EB6B5F2D77E1D6C3C0B4D9BB9D9A634382A35F46A88BAF77C5B62FD5A06P4N" TargetMode="External"/><Relationship Id="rId14" Type="http://schemas.openxmlformats.org/officeDocument/2006/relationships/hyperlink" Target="consultantplus://offline/ref=79D3A6DFDE6C7FBF1EB6B5F2D77E1D6C3C0B4D9BB9D9A634382A35F46A88BAF77C5B62FE5506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10</cp:revision>
  <cp:lastPrinted>2017-03-01T09:42:00Z</cp:lastPrinted>
  <dcterms:created xsi:type="dcterms:W3CDTF">2017-02-21T14:41:00Z</dcterms:created>
  <dcterms:modified xsi:type="dcterms:W3CDTF">2017-03-01T10:03:00Z</dcterms:modified>
</cp:coreProperties>
</file>